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8CACB" w14:textId="0E3EA101" w:rsidR="00E13196" w:rsidRPr="00CC06A9"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385623" w:themeColor="accent6" w:themeShade="80"/>
          <w:sz w:val="44"/>
          <w:szCs w:val="32"/>
        </w:rPr>
      </w:pPr>
      <w:r w:rsidRPr="00CC06A9">
        <w:rPr>
          <w:rFonts w:asciiTheme="majorHAnsi" w:eastAsiaTheme="majorEastAsia" w:hAnsiTheme="majorHAnsi" w:cstheme="majorBidi"/>
          <w:b/>
          <w:color w:val="385623" w:themeColor="accent6" w:themeShade="80"/>
          <w:sz w:val="44"/>
          <w:szCs w:val="32"/>
        </w:rPr>
        <w:t xml:space="preserve">STATEMENT OF VALUES AND </w:t>
      </w:r>
      <w:r w:rsidRPr="00CC06A9">
        <w:rPr>
          <w:rFonts w:asciiTheme="majorHAnsi" w:eastAsiaTheme="majorEastAsia" w:hAnsiTheme="majorHAnsi" w:cstheme="majorBidi"/>
          <w:b/>
          <w:color w:val="385623" w:themeColor="accent6" w:themeShade="80"/>
          <w:sz w:val="44"/>
          <w:szCs w:val="32"/>
        </w:rPr>
        <w:br/>
        <w:t>SCHOOL PHILOSOPHY</w:t>
      </w:r>
    </w:p>
    <w:p w14:paraId="4DBAFC4D" w14:textId="63096B56" w:rsidR="0018103E" w:rsidRPr="00CC06A9" w:rsidRDefault="00695F58" w:rsidP="00E13196">
      <w:pPr>
        <w:pStyle w:val="Heading2"/>
        <w:spacing w:after="120" w:line="240" w:lineRule="auto"/>
        <w:jc w:val="both"/>
        <w:rPr>
          <w:b/>
          <w:caps/>
          <w:color w:val="385623" w:themeColor="accent6" w:themeShade="80"/>
        </w:rPr>
      </w:pPr>
      <w:r w:rsidRPr="00CC06A9">
        <w:rPr>
          <w:b/>
          <w:caps/>
          <w:color w:val="385623" w:themeColor="accent6" w:themeShade="80"/>
        </w:rPr>
        <w:t>P</w:t>
      </w:r>
      <w:r w:rsidR="0018103E" w:rsidRPr="00CC06A9">
        <w:rPr>
          <w:b/>
          <w:caps/>
          <w:color w:val="385623" w:themeColor="accent6" w:themeShade="80"/>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bookmarkStart w:id="0" w:name="_GoBack"/>
      <w:bookmarkEnd w:id="0"/>
    </w:p>
    <w:p w14:paraId="2146380C" w14:textId="32C9119E" w:rsidR="00153EB1" w:rsidRPr="00CC06A9" w:rsidRDefault="00153EB1" w:rsidP="00E13196">
      <w:pPr>
        <w:pStyle w:val="Heading2"/>
        <w:spacing w:after="120" w:line="240" w:lineRule="auto"/>
        <w:jc w:val="both"/>
        <w:rPr>
          <w:b/>
          <w:caps/>
          <w:color w:val="385623" w:themeColor="accent6" w:themeShade="80"/>
        </w:rPr>
      </w:pPr>
      <w:r w:rsidRPr="00CC06A9">
        <w:rPr>
          <w:b/>
          <w:caps/>
          <w:color w:val="385623" w:themeColor="accent6" w:themeShade="80"/>
        </w:rPr>
        <w:t>Polic</w:t>
      </w:r>
      <w:r w:rsidR="00C9773C" w:rsidRPr="00CC06A9">
        <w:rPr>
          <w:b/>
          <w:caps/>
          <w:color w:val="385623" w:themeColor="accent6" w:themeShade="80"/>
        </w:rPr>
        <w:t>y</w:t>
      </w:r>
    </w:p>
    <w:p w14:paraId="1DE0FA74" w14:textId="03B97C64" w:rsidR="00B838DC" w:rsidRPr="0018103E" w:rsidRDefault="00CC06A9" w:rsidP="00E13196">
      <w:pPr>
        <w:jc w:val="both"/>
        <w:rPr>
          <w:rFonts w:cs="Meta Plus Book"/>
          <w:color w:val="000000"/>
        </w:rPr>
      </w:pPr>
      <w:r w:rsidRPr="00CC06A9">
        <w:t>Mount Dandenong Primary School</w:t>
      </w:r>
      <w:r w:rsidR="00C9773C" w:rsidRPr="00CC06A9">
        <w:t xml:space="preserve"> is committed to providing a safe, supportive and inclusive</w:t>
      </w:r>
      <w:r w:rsidR="00C9773C" w:rsidRPr="0018103E">
        <w:t xml:space="preser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6EC7BD82" w:rsidR="00706142" w:rsidRPr="0018103E" w:rsidRDefault="00706142" w:rsidP="00E13196">
      <w:pPr>
        <w:jc w:val="both"/>
        <w:rPr>
          <w:rFonts w:cs="Meta Plus Book"/>
          <w:color w:val="000000"/>
        </w:rPr>
      </w:pPr>
      <w:r w:rsidRPr="00CC06A9">
        <w:rPr>
          <w:rFonts w:cs="Meta Plus Book"/>
          <w:color w:val="000000"/>
        </w:rPr>
        <w:t xml:space="preserve">The programs and teaching at </w:t>
      </w:r>
      <w:r w:rsidR="00CC06A9" w:rsidRPr="00CC06A9">
        <w:rPr>
          <w:rFonts w:cs="Meta Plus Book"/>
          <w:color w:val="000000"/>
        </w:rPr>
        <w:t>Mount Dandenong Primary School</w:t>
      </w:r>
      <w:r w:rsidRPr="00CC06A9">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proofErr w:type="gramStart"/>
      <w:r w:rsidRPr="0018103E">
        <w:rPr>
          <w:rFonts w:cs="Meta Plus Book"/>
          <w:color w:val="000000"/>
        </w:rPr>
        <w:t>the</w:t>
      </w:r>
      <w:proofErr w:type="gramEnd"/>
      <w:r w:rsidRPr="0018103E">
        <w:rPr>
          <w:rFonts w:cs="Meta Plus Book"/>
          <w:color w:val="000000"/>
        </w:rPr>
        <w:t xml:space="preserve"> values of openness and tolerance. </w:t>
      </w:r>
    </w:p>
    <w:p w14:paraId="1D3FCA81" w14:textId="541DEAA2" w:rsidR="00437B36" w:rsidRPr="00652F14" w:rsidRDefault="00437B36" w:rsidP="00E13196">
      <w:pPr>
        <w:jc w:val="both"/>
        <w:rPr>
          <w:rFonts w:cs="Meta Plus Book"/>
          <w:color w:val="000000"/>
        </w:rPr>
      </w:pPr>
      <w:r w:rsidRPr="0018103E">
        <w:rPr>
          <w:rFonts w:cs="Meta Plus Book"/>
          <w:color w:val="000000"/>
        </w:rPr>
        <w:t xml:space="preserve">This policy outlines our school’s vision, mission, objective, values and expectations of our school </w:t>
      </w:r>
      <w:r w:rsidRPr="00CC06A9">
        <w:rPr>
          <w:rFonts w:cs="Meta Plus Book"/>
          <w:color w:val="000000"/>
        </w:rPr>
        <w:t>community. This policy is available on our school website</w:t>
      </w:r>
      <w:r w:rsidR="00CC06A9" w:rsidRPr="00CC06A9">
        <w:rPr>
          <w:rFonts w:cs="Meta Plus Book"/>
          <w:color w:val="000000"/>
        </w:rPr>
        <w:t>, our staff induction handbook and enrolment</w:t>
      </w:r>
      <w:r w:rsidRPr="00CC06A9">
        <w:rPr>
          <w:rFonts w:cs="Meta Plus Book"/>
          <w:color w:val="000000"/>
        </w:rPr>
        <w:t xml:space="preserve"> </w:t>
      </w:r>
      <w:r w:rsidRPr="00652F14">
        <w:rPr>
          <w:rFonts w:cs="Meta Plus Book"/>
          <w:color w:val="000000"/>
        </w:rPr>
        <w:t>packs.</w:t>
      </w:r>
    </w:p>
    <w:p w14:paraId="17900492" w14:textId="0A1EDE4E" w:rsidR="00437B36" w:rsidRPr="00652F14" w:rsidRDefault="00437B36" w:rsidP="00E13196">
      <w:pPr>
        <w:jc w:val="both"/>
        <w:rPr>
          <w:rFonts w:cs="Meta Plus Book"/>
          <w:color w:val="000000"/>
        </w:rPr>
      </w:pPr>
      <w:r w:rsidRPr="00652F14">
        <w:rPr>
          <w:rFonts w:cs="Meta Plus Book"/>
          <w:color w:val="000000"/>
        </w:rPr>
        <w:t xml:space="preserve">To celebrate and embed our Statement of Values and Philosophy in our school community, we </w:t>
      </w:r>
    </w:p>
    <w:p w14:paraId="439BC4BA" w14:textId="6E1A024F" w:rsidR="00437B36" w:rsidRPr="00652F14" w:rsidRDefault="0018103E" w:rsidP="006C5D2A">
      <w:pPr>
        <w:pStyle w:val="ListParagraph"/>
        <w:numPr>
          <w:ilvl w:val="0"/>
          <w:numId w:val="13"/>
        </w:numPr>
        <w:spacing w:after="0" w:line="240" w:lineRule="auto"/>
        <w:jc w:val="both"/>
        <w:rPr>
          <w:rFonts w:ascii="Calibri" w:hAnsi="Calibri" w:cs="Calibri"/>
          <w:b/>
        </w:rPr>
      </w:pPr>
      <w:r w:rsidRPr="00652F14">
        <w:rPr>
          <w:rFonts w:ascii="Calibri" w:hAnsi="Calibri" w:cs="Calibri"/>
        </w:rPr>
        <w:t xml:space="preserve">display posters and </w:t>
      </w:r>
      <w:r w:rsidR="00CC06A9" w:rsidRPr="00652F14">
        <w:rPr>
          <w:rFonts w:ascii="Calibri" w:hAnsi="Calibri" w:cs="Calibri"/>
        </w:rPr>
        <w:t xml:space="preserve">banners that promote </w:t>
      </w:r>
      <w:r w:rsidR="00437B36" w:rsidRPr="00652F14">
        <w:rPr>
          <w:rFonts w:ascii="Calibri" w:hAnsi="Calibri" w:cs="Calibri"/>
        </w:rPr>
        <w:t xml:space="preserve">our values in our school </w:t>
      </w:r>
    </w:p>
    <w:p w14:paraId="49D6EBC3" w14:textId="3C1A0860" w:rsidR="00437B36" w:rsidRPr="00652F14" w:rsidRDefault="00437B36" w:rsidP="006C5D2A">
      <w:pPr>
        <w:pStyle w:val="ListParagraph"/>
        <w:numPr>
          <w:ilvl w:val="0"/>
          <w:numId w:val="13"/>
        </w:numPr>
        <w:spacing w:after="0" w:line="240" w:lineRule="auto"/>
        <w:jc w:val="both"/>
        <w:rPr>
          <w:rFonts w:ascii="Calibri" w:hAnsi="Calibri" w:cs="Calibri"/>
          <w:b/>
        </w:rPr>
      </w:pPr>
      <w:r w:rsidRPr="00652F14">
        <w:rPr>
          <w:rFonts w:ascii="Calibri" w:hAnsi="Calibri" w:cs="Calibri"/>
        </w:rPr>
        <w:t xml:space="preserve">celebrate our values in our school newsletter </w:t>
      </w:r>
    </w:p>
    <w:p w14:paraId="551F69A9" w14:textId="2A7C3D68" w:rsidR="00437B36" w:rsidRPr="00652F14" w:rsidRDefault="00437B36" w:rsidP="006C5D2A">
      <w:pPr>
        <w:pStyle w:val="ListParagraph"/>
        <w:numPr>
          <w:ilvl w:val="0"/>
          <w:numId w:val="13"/>
        </w:numPr>
        <w:spacing w:after="0" w:line="240" w:lineRule="auto"/>
        <w:jc w:val="both"/>
        <w:rPr>
          <w:rFonts w:ascii="Calibri" w:hAnsi="Calibri" w:cs="Calibri"/>
          <w:b/>
        </w:rPr>
      </w:pPr>
      <w:r w:rsidRPr="00652F14">
        <w:rPr>
          <w:rFonts w:ascii="Calibri" w:hAnsi="Calibri" w:cs="Calibri"/>
        </w:rPr>
        <w:t>provide awards and recognition for students who actively demonstrate the values</w:t>
      </w:r>
    </w:p>
    <w:p w14:paraId="4A9C568A" w14:textId="4DD30A11" w:rsidR="00437B36" w:rsidRPr="00652F14" w:rsidRDefault="00437B36" w:rsidP="006C5D2A">
      <w:pPr>
        <w:pStyle w:val="ListParagraph"/>
        <w:numPr>
          <w:ilvl w:val="0"/>
          <w:numId w:val="13"/>
        </w:numPr>
        <w:spacing w:after="0" w:line="240" w:lineRule="auto"/>
        <w:jc w:val="both"/>
        <w:rPr>
          <w:rFonts w:ascii="Calibri" w:hAnsi="Calibri" w:cs="Calibri"/>
          <w:b/>
        </w:rPr>
      </w:pPr>
      <w:proofErr w:type="gramStart"/>
      <w:r w:rsidRPr="00652F14">
        <w:rPr>
          <w:rFonts w:ascii="Calibri" w:hAnsi="Calibri" w:cs="Calibri"/>
        </w:rPr>
        <w:t>discuss</w:t>
      </w:r>
      <w:proofErr w:type="gramEnd"/>
      <w:r w:rsidRPr="00652F14">
        <w:rPr>
          <w:rFonts w:ascii="Calibri" w:hAnsi="Calibri" w:cs="Calibri"/>
        </w:rPr>
        <w:t xml:space="preserve"> our values with students in the classroom, meetings and assemblies. </w:t>
      </w:r>
    </w:p>
    <w:p w14:paraId="692AF760" w14:textId="77777777" w:rsidR="00652F14" w:rsidRDefault="00652F14" w:rsidP="00E13196">
      <w:pPr>
        <w:pStyle w:val="Heading2"/>
        <w:spacing w:after="120" w:line="240" w:lineRule="auto"/>
        <w:jc w:val="both"/>
        <w:rPr>
          <w:b/>
          <w:caps/>
          <w:color w:val="5B9BD5" w:themeColor="accent1"/>
        </w:rPr>
      </w:pPr>
    </w:p>
    <w:p w14:paraId="04741B63" w14:textId="7F332BF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49E4B2B1" w14:textId="30A70CE7" w:rsidR="00652F14" w:rsidRDefault="00CC06A9" w:rsidP="00652F14">
      <w:pPr>
        <w:spacing w:after="120"/>
        <w:jc w:val="both"/>
        <w:rPr>
          <w:i/>
          <w:iCs/>
        </w:rPr>
      </w:pPr>
      <w:r w:rsidRPr="00652F14">
        <w:t>Mount Dandenong Primary School</w:t>
      </w:r>
      <w:r w:rsidR="00153EB1" w:rsidRPr="00652F14">
        <w:t xml:space="preserve">’s </w:t>
      </w:r>
      <w:r w:rsidR="00652F14" w:rsidRPr="00652F14">
        <w:t>vision</w:t>
      </w:r>
      <w:r w:rsidR="00652F14">
        <w:t xml:space="preserve"> is to support the development of the whole child by inspiring a passion for life-long learning.  Our students are creative, curious and critical thinkers who are open to new ideas. </w:t>
      </w:r>
    </w:p>
    <w:p w14:paraId="3F88D4A2" w14:textId="5AF37BE4" w:rsidR="00F267F7" w:rsidRPr="00E66446" w:rsidRDefault="00F267F7" w:rsidP="00E13196">
      <w:pPr>
        <w:spacing w:after="120" w:line="240" w:lineRule="auto"/>
        <w:jc w:val="both"/>
        <w:rPr>
          <w:i/>
        </w:rPr>
      </w:pPr>
    </w:p>
    <w:p w14:paraId="67C04AE2" w14:textId="54E815AF"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lastRenderedPageBreak/>
        <w:t>Mission</w:t>
      </w:r>
    </w:p>
    <w:p w14:paraId="7FB52690" w14:textId="77777777" w:rsidR="00F664EE" w:rsidRDefault="00500EC3" w:rsidP="00F664EE">
      <w:pPr>
        <w:spacing w:after="120"/>
        <w:jc w:val="both"/>
        <w:rPr>
          <w:i/>
          <w:iCs/>
        </w:rPr>
      </w:pPr>
      <w:r w:rsidRPr="00502F27">
        <w:t>Mount Dandenong Primary School values our unique environment and close community. It is a place for creative opportunities and academic excellence, nurturing respect, happiness and independence.</w:t>
      </w:r>
      <w:r w:rsidR="00F664EE">
        <w:t xml:space="preserve"> We support children’s learning by emphasising the importance of independent thinking and supporting children’s resilience to challenge and change.  We emphasise the creative arts and creative thinking. We celebrate our connection to country and the environment. We acknowledge the context of community at our school, where the local people and environment play a vital role in sustaining future generations. We value and nurture the individuality of each child to reach their goals through inquiry and academic rigour.</w:t>
      </w:r>
    </w:p>
    <w:p w14:paraId="68245336" w14:textId="13A6C3E0" w:rsidR="00500EC3" w:rsidRPr="0018103E" w:rsidRDefault="00500EC3" w:rsidP="00500EC3">
      <w:pPr>
        <w:spacing w:after="120" w:line="240" w:lineRule="auto"/>
        <w:jc w:val="both"/>
      </w:pPr>
    </w:p>
    <w:p w14:paraId="40D01BA9" w14:textId="5BA28CDD" w:rsidR="00C9773C" w:rsidRPr="0018103E" w:rsidRDefault="00695F58" w:rsidP="00E13196">
      <w:pPr>
        <w:pStyle w:val="Heading2"/>
        <w:spacing w:after="120" w:line="240" w:lineRule="auto"/>
        <w:jc w:val="both"/>
        <w:rPr>
          <w:b/>
          <w:caps/>
          <w:color w:val="5B9BD5" w:themeColor="accent1"/>
        </w:rPr>
      </w:pPr>
      <w:r>
        <w:rPr>
          <w:b/>
          <w:caps/>
          <w:color w:val="5B9BD5" w:themeColor="accent1"/>
        </w:rPr>
        <w:t>Objective</w:t>
      </w:r>
    </w:p>
    <w:p w14:paraId="45452E1D" w14:textId="0D416498" w:rsidR="00F664EE" w:rsidRDefault="00CC06A9" w:rsidP="00E13196">
      <w:pPr>
        <w:jc w:val="both"/>
      </w:pPr>
      <w:r w:rsidRPr="00F664EE">
        <w:t>Mount Dandenong Primary School</w:t>
      </w:r>
      <w:r w:rsidR="00C9773C" w:rsidRPr="00F664EE">
        <w:t xml:space="preserve">’s objective is to </w:t>
      </w:r>
      <w:r w:rsidR="00F664EE" w:rsidRPr="00F664EE">
        <w:t xml:space="preserve">support each child </w:t>
      </w:r>
      <w:r w:rsidR="00F664EE">
        <w:t>throughout their discovery of learning within a safe and nurturing environment. We promote:</w:t>
      </w:r>
    </w:p>
    <w:p w14:paraId="6C01F297" w14:textId="4D78B3E4" w:rsidR="00F664EE" w:rsidRDefault="00F664EE" w:rsidP="00F664EE">
      <w:pPr>
        <w:pStyle w:val="ListParagraph"/>
        <w:numPr>
          <w:ilvl w:val="0"/>
          <w:numId w:val="18"/>
        </w:numPr>
        <w:jc w:val="both"/>
      </w:pPr>
      <w:r>
        <w:t>A love of learning and curiosity</w:t>
      </w:r>
    </w:p>
    <w:p w14:paraId="63CC458E" w14:textId="471A7D06" w:rsidR="00F664EE" w:rsidRDefault="00F664EE" w:rsidP="00F664EE">
      <w:pPr>
        <w:pStyle w:val="ListParagraph"/>
        <w:numPr>
          <w:ilvl w:val="0"/>
          <w:numId w:val="18"/>
        </w:numPr>
        <w:jc w:val="both"/>
      </w:pPr>
      <w:r>
        <w:t>All children achieving to their full potential; academically, socially, emotional</w:t>
      </w:r>
      <w:r w:rsidR="004772B7">
        <w:t>ly, physically and artistically</w:t>
      </w:r>
    </w:p>
    <w:p w14:paraId="63038A1E" w14:textId="20818C5B" w:rsidR="00F664EE" w:rsidRDefault="00F664EE" w:rsidP="00F664EE">
      <w:pPr>
        <w:pStyle w:val="ListParagraph"/>
        <w:numPr>
          <w:ilvl w:val="0"/>
          <w:numId w:val="18"/>
        </w:numPr>
        <w:jc w:val="both"/>
      </w:pPr>
      <w:r>
        <w:t>A highly developed sense of belonging t</w:t>
      </w:r>
      <w:r w:rsidR="004772B7">
        <w:t>o both school and the community</w:t>
      </w:r>
    </w:p>
    <w:p w14:paraId="0FFFDBA3" w14:textId="7F5D8BD4" w:rsidR="00F664EE" w:rsidRDefault="00F664EE" w:rsidP="00F664EE">
      <w:pPr>
        <w:pStyle w:val="ListParagraph"/>
        <w:numPr>
          <w:ilvl w:val="0"/>
          <w:numId w:val="18"/>
        </w:numPr>
        <w:jc w:val="both"/>
      </w:pPr>
      <w:r>
        <w:t>Confidence, compassion and the ability to g</w:t>
      </w:r>
      <w:r w:rsidR="004772B7">
        <w:t>et along with and accept others</w:t>
      </w:r>
    </w:p>
    <w:p w14:paraId="1DBBAEA5" w14:textId="637CF78A" w:rsidR="00F664EE" w:rsidRPr="0018103E" w:rsidRDefault="00F664EE" w:rsidP="00F664EE">
      <w:pPr>
        <w:pStyle w:val="ListParagraph"/>
        <w:numPr>
          <w:ilvl w:val="0"/>
          <w:numId w:val="18"/>
        </w:numPr>
        <w:jc w:val="both"/>
      </w:pPr>
      <w:r>
        <w:t>Diversity is seen as enriching our sch</w:t>
      </w:r>
      <w:r w:rsidR="004772B7">
        <w:t>ool and is valued and respected</w:t>
      </w:r>
    </w:p>
    <w:p w14:paraId="0FC9A361" w14:textId="6A88B44D"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712871CC" w14:textId="642D858A" w:rsidR="004F6BD6" w:rsidRPr="00652F14" w:rsidRDefault="00CC06A9" w:rsidP="00E13196">
      <w:pPr>
        <w:spacing w:after="120" w:line="240" w:lineRule="auto"/>
        <w:jc w:val="both"/>
      </w:pPr>
      <w:r w:rsidRPr="00652F14">
        <w:t>Mount Dandenong Primary School</w:t>
      </w:r>
      <w:r w:rsidR="006C5D2A" w:rsidRPr="00652F14">
        <w:t>’s</w:t>
      </w:r>
      <w:r w:rsidR="00153EB1" w:rsidRPr="00652F14">
        <w:t xml:space="preserve"> values </w:t>
      </w:r>
      <w:r w:rsidR="00B838DC" w:rsidRPr="00652F14">
        <w:t xml:space="preserve">are </w:t>
      </w:r>
      <w:r w:rsidR="00652F14" w:rsidRPr="00652F14">
        <w:t>respect, independence, community spirit and honesty:</w:t>
      </w:r>
    </w:p>
    <w:p w14:paraId="4F9E109D" w14:textId="1105F775" w:rsidR="00652F14" w:rsidRPr="00652F14" w:rsidRDefault="00652F14" w:rsidP="00652F14">
      <w:pPr>
        <w:ind w:left="720"/>
        <w:rPr>
          <w:rFonts w:cs="Arial"/>
          <w:bCs/>
          <w:iCs/>
          <w:lang w:eastAsia="en-AU"/>
        </w:rPr>
      </w:pPr>
      <w:r w:rsidRPr="00652F14">
        <w:rPr>
          <w:rFonts w:cs="Arial"/>
          <w:lang w:val="en-US"/>
        </w:rPr>
        <w:t xml:space="preserve">Respect: </w:t>
      </w:r>
      <w:r w:rsidRPr="00652F14">
        <w:rPr>
          <w:rFonts w:cs="Arial"/>
          <w:bCs/>
          <w:iCs/>
          <w:lang w:eastAsia="en-AU"/>
        </w:rPr>
        <w:t>Consider and understand the feelings, beliefs and qualities of self and others. Recognise that everyone has rights and responsibilities. Care for property and the environment.</w:t>
      </w:r>
    </w:p>
    <w:p w14:paraId="695CF403" w14:textId="5C8AE2F1" w:rsidR="00652F14" w:rsidRPr="00652F14" w:rsidRDefault="00652F14" w:rsidP="00652F14">
      <w:pPr>
        <w:ind w:left="720"/>
        <w:rPr>
          <w:rFonts w:cs="Arial"/>
          <w:bCs/>
          <w:iCs/>
          <w:lang w:eastAsia="en-AU"/>
        </w:rPr>
      </w:pPr>
      <w:r w:rsidRPr="00652F14">
        <w:rPr>
          <w:rFonts w:cs="Arial"/>
          <w:bCs/>
          <w:lang w:eastAsia="en-AU"/>
        </w:rPr>
        <w:t xml:space="preserve">Independence: </w:t>
      </w:r>
      <w:r w:rsidRPr="00652F14">
        <w:rPr>
          <w:rFonts w:cs="Arial"/>
          <w:bCs/>
          <w:iCs/>
          <w:lang w:eastAsia="en-AU"/>
        </w:rPr>
        <w:t>Display initiative. Regulate own conduct and not be controlled by others. Carry out tasks without constant supervision.</w:t>
      </w:r>
    </w:p>
    <w:p w14:paraId="5C93E2D0" w14:textId="057F9CAD" w:rsidR="00652F14" w:rsidRPr="00652F14" w:rsidRDefault="00652F14" w:rsidP="00652F14">
      <w:pPr>
        <w:ind w:left="720"/>
        <w:rPr>
          <w:rFonts w:cs="Arial"/>
          <w:bCs/>
          <w:iCs/>
          <w:lang w:eastAsia="en-AU"/>
        </w:rPr>
      </w:pPr>
      <w:r w:rsidRPr="00652F14">
        <w:rPr>
          <w:rFonts w:cs="Arial"/>
          <w:bCs/>
          <w:lang w:eastAsia="en-AU"/>
        </w:rPr>
        <w:t xml:space="preserve">Honesty: </w:t>
      </w:r>
      <w:r w:rsidRPr="00652F14">
        <w:rPr>
          <w:rFonts w:cs="Arial"/>
          <w:bCs/>
          <w:iCs/>
          <w:lang w:eastAsia="en-AU"/>
        </w:rPr>
        <w:t>Act in ways that are sincere, truthful and fair.</w:t>
      </w:r>
    </w:p>
    <w:p w14:paraId="035D6109" w14:textId="5DDA300A" w:rsidR="00652F14" w:rsidRPr="00652F14" w:rsidRDefault="00652F14" w:rsidP="00652F14">
      <w:pPr>
        <w:ind w:left="720"/>
        <w:rPr>
          <w:rFonts w:cs="Arial"/>
          <w:bCs/>
          <w:iCs/>
          <w:lang w:eastAsia="en-AU"/>
        </w:rPr>
      </w:pPr>
      <w:r w:rsidRPr="00652F14">
        <w:rPr>
          <w:rFonts w:cs="Arial"/>
          <w:bCs/>
          <w:lang w:eastAsia="en-AU"/>
        </w:rPr>
        <w:t xml:space="preserve">Community Spirit: </w:t>
      </w:r>
      <w:r w:rsidRPr="00652F14">
        <w:rPr>
          <w:rFonts w:cs="Arial"/>
          <w:bCs/>
          <w:iCs/>
          <w:lang w:eastAsia="en-AU"/>
        </w:rPr>
        <w:t>Share knowledge and resources cooperatively and work together to benefit the school and wider community.</w:t>
      </w:r>
    </w:p>
    <w:p w14:paraId="5CE818CF" w14:textId="3B0819BC" w:rsidR="00B838DC" w:rsidRPr="0018103E"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79C288D2" w14:textId="28EE4CED" w:rsidR="009913C2" w:rsidRPr="0018103E" w:rsidRDefault="00CC06A9" w:rsidP="00E13196">
      <w:pPr>
        <w:jc w:val="both"/>
      </w:pPr>
      <w:r w:rsidRPr="00652F14">
        <w:t>Mount Dandenong Primary School</w:t>
      </w:r>
      <w:r w:rsidR="009913C2" w:rsidRPr="00652F14">
        <w:t xml:space="preserve"> acknowledges that the behaviour of staff, parents</w:t>
      </w:r>
      <w:r w:rsidR="00706142" w:rsidRPr="00652F14">
        <w:t>, carers</w:t>
      </w:r>
      <w:r w:rsidR="009913C2" w:rsidRPr="00652F14">
        <w:t xml:space="preserve"> and students has an impact on our school community and culture. We acknowledge a shared responsibility to create a positive learning environment for the children and</w:t>
      </w:r>
      <w:r w:rsidR="009913C2" w:rsidRPr="0018103E">
        <w:t xml:space="preserve"> young people at our school. </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67A59DCF" w:rsidR="0039179E" w:rsidRPr="00652F14" w:rsidRDefault="0018103E" w:rsidP="00E13196">
      <w:pPr>
        <w:numPr>
          <w:ilvl w:val="0"/>
          <w:numId w:val="4"/>
        </w:numPr>
        <w:spacing w:after="0" w:line="240" w:lineRule="auto"/>
        <w:contextualSpacing/>
        <w:jc w:val="both"/>
      </w:pPr>
      <w:r w:rsidRPr="00652F14">
        <w:t>m</w:t>
      </w:r>
      <w:r w:rsidR="0039179E" w:rsidRPr="00652F14">
        <w:t>odel positive behaviour and effective leadership</w:t>
      </w:r>
    </w:p>
    <w:p w14:paraId="124AE578" w14:textId="00F5A9E4" w:rsidR="0039179E" w:rsidRPr="00652F14" w:rsidRDefault="0018103E" w:rsidP="00E13196">
      <w:pPr>
        <w:numPr>
          <w:ilvl w:val="0"/>
          <w:numId w:val="4"/>
        </w:numPr>
        <w:spacing w:after="0" w:line="240" w:lineRule="auto"/>
        <w:contextualSpacing/>
        <w:jc w:val="both"/>
      </w:pPr>
      <w:r w:rsidRPr="00652F14">
        <w:t>c</w:t>
      </w:r>
      <w:r w:rsidR="0039179E" w:rsidRPr="00652F14">
        <w:t>ommunicate politely and respectfully with all members of the school community</w:t>
      </w:r>
    </w:p>
    <w:p w14:paraId="5D3E8803" w14:textId="52E92627" w:rsidR="00A13AB2" w:rsidRPr="00652F14" w:rsidRDefault="0018103E" w:rsidP="00E13196">
      <w:pPr>
        <w:numPr>
          <w:ilvl w:val="0"/>
          <w:numId w:val="4"/>
        </w:numPr>
        <w:spacing w:after="0" w:line="240" w:lineRule="auto"/>
        <w:contextualSpacing/>
        <w:jc w:val="both"/>
      </w:pPr>
      <w:r w:rsidRPr="00652F14">
        <w:rPr>
          <w:color w:val="262626"/>
        </w:rPr>
        <w:t>w</w:t>
      </w:r>
      <w:r w:rsidR="00A13AB2" w:rsidRPr="00652F14">
        <w:rPr>
          <w:color w:val="262626"/>
        </w:rPr>
        <w:t xml:space="preserve">ork collaboratively to create a school environment where respectful and safe </w:t>
      </w:r>
      <w:r w:rsidR="009B32FE" w:rsidRPr="00652F14">
        <w:rPr>
          <w:color w:val="262626"/>
        </w:rPr>
        <w:t xml:space="preserve">behaviour </w:t>
      </w:r>
      <w:r w:rsidRPr="00652F14">
        <w:rPr>
          <w:color w:val="262626"/>
        </w:rPr>
        <w:t>is expected of everyone</w:t>
      </w:r>
    </w:p>
    <w:p w14:paraId="758BA5F7" w14:textId="77777777" w:rsidR="0018103E" w:rsidRPr="00652F14" w:rsidRDefault="0018103E" w:rsidP="00E13196">
      <w:pPr>
        <w:numPr>
          <w:ilvl w:val="0"/>
          <w:numId w:val="4"/>
        </w:numPr>
        <w:spacing w:after="0" w:line="240" w:lineRule="auto"/>
        <w:contextualSpacing/>
        <w:jc w:val="both"/>
      </w:pPr>
      <w:r w:rsidRPr="00652F14">
        <w:rPr>
          <w:color w:val="262626"/>
        </w:rPr>
        <w:lastRenderedPageBreak/>
        <w:t>b</w:t>
      </w:r>
      <w:r w:rsidR="00A13AB2" w:rsidRPr="00652F14">
        <w:rPr>
          <w:color w:val="262626"/>
        </w:rPr>
        <w:t xml:space="preserve">ehave in a manner consistent with the standards of our profession and </w:t>
      </w:r>
      <w:r w:rsidR="00A13AB2" w:rsidRPr="00652F14">
        <w:t>meet core</w:t>
      </w:r>
      <w:r w:rsidRPr="00652F14">
        <w:t xml:space="preserve"> </w:t>
      </w:r>
      <w:r w:rsidR="00A13AB2" w:rsidRPr="00652F14">
        <w:t>respons</w:t>
      </w:r>
      <w:r w:rsidR="00175231" w:rsidRPr="00652F14">
        <w:t xml:space="preserve">ibilities to provide safe and inclusive </w:t>
      </w:r>
      <w:r w:rsidRPr="00652F14">
        <w:t>environments</w:t>
      </w:r>
    </w:p>
    <w:p w14:paraId="4268EDA4" w14:textId="01E6B747" w:rsidR="00A13AB2" w:rsidRPr="00652F14" w:rsidRDefault="0018103E" w:rsidP="00E13196">
      <w:pPr>
        <w:numPr>
          <w:ilvl w:val="0"/>
          <w:numId w:val="4"/>
        </w:numPr>
        <w:spacing w:after="0" w:line="240" w:lineRule="auto"/>
        <w:contextualSpacing/>
        <w:jc w:val="both"/>
      </w:pPr>
      <w:r w:rsidRPr="00652F14">
        <w:t>p</w:t>
      </w:r>
      <w:r w:rsidR="00A13AB2" w:rsidRPr="00652F14">
        <w:t xml:space="preserve">lan, implement and </w:t>
      </w:r>
      <w:r w:rsidR="009B32FE" w:rsidRPr="00652F14">
        <w:t xml:space="preserve">review </w:t>
      </w:r>
      <w:r w:rsidR="009913C2" w:rsidRPr="00652F14">
        <w:t>our work to ensure the</w:t>
      </w:r>
      <w:r w:rsidR="00A13AB2" w:rsidRPr="00652F14">
        <w:t xml:space="preserve"> care, safety, security and gener</w:t>
      </w:r>
      <w:r w:rsidR="009616CE" w:rsidRPr="00652F14">
        <w:t>al wellb</w:t>
      </w:r>
      <w:r w:rsidRPr="00652F14">
        <w:t>eing of all students at school</w:t>
      </w:r>
    </w:p>
    <w:p w14:paraId="4E71781B" w14:textId="030B46FC" w:rsidR="00A13AB2" w:rsidRPr="00652F14" w:rsidRDefault="0018103E" w:rsidP="00E13196">
      <w:pPr>
        <w:numPr>
          <w:ilvl w:val="0"/>
          <w:numId w:val="4"/>
        </w:numPr>
        <w:spacing w:after="0" w:line="240" w:lineRule="auto"/>
        <w:contextualSpacing/>
        <w:jc w:val="both"/>
      </w:pPr>
      <w:r w:rsidRPr="00652F14">
        <w:t>i</w:t>
      </w:r>
      <w:r w:rsidR="00A13AB2" w:rsidRPr="00652F14">
        <w:t>dentify and support stu</w:t>
      </w:r>
      <w:r w:rsidRPr="00652F14">
        <w:t>dents who are or may be at risk</w:t>
      </w:r>
    </w:p>
    <w:p w14:paraId="7219813E" w14:textId="16AFA094" w:rsidR="00A13AB2" w:rsidRPr="00652F14" w:rsidRDefault="0018103E" w:rsidP="00E13196">
      <w:pPr>
        <w:numPr>
          <w:ilvl w:val="0"/>
          <w:numId w:val="4"/>
        </w:numPr>
        <w:spacing w:after="0" w:line="240" w:lineRule="auto"/>
        <w:contextualSpacing/>
        <w:jc w:val="both"/>
      </w:pPr>
      <w:r w:rsidRPr="00652F14">
        <w:t>d</w:t>
      </w:r>
      <w:r w:rsidR="00A13AB2" w:rsidRPr="00652F14">
        <w:t>o our best to ensure every child achieves their personal and</w:t>
      </w:r>
      <w:r w:rsidRPr="00652F14">
        <w:t xml:space="preserve"> learning potential</w:t>
      </w:r>
    </w:p>
    <w:p w14:paraId="578014C5" w14:textId="36E0F228" w:rsidR="00A13AB2" w:rsidRPr="00652F14" w:rsidRDefault="0018103E" w:rsidP="00E13196">
      <w:pPr>
        <w:numPr>
          <w:ilvl w:val="0"/>
          <w:numId w:val="4"/>
        </w:numPr>
        <w:spacing w:after="0" w:line="240" w:lineRule="auto"/>
        <w:contextualSpacing/>
        <w:jc w:val="both"/>
      </w:pPr>
      <w:r w:rsidRPr="00652F14">
        <w:t>w</w:t>
      </w:r>
      <w:r w:rsidR="00A13AB2" w:rsidRPr="00652F14">
        <w:t>ork with parents to understand their child’s needs and, where necessary, adapt the l</w:t>
      </w:r>
      <w:r w:rsidRPr="00652F14">
        <w:t>earning environment accordingly</w:t>
      </w:r>
    </w:p>
    <w:p w14:paraId="67A99D1C" w14:textId="3806A868" w:rsidR="00A13AB2" w:rsidRPr="00652F14" w:rsidRDefault="0018103E" w:rsidP="00E13196">
      <w:pPr>
        <w:numPr>
          <w:ilvl w:val="0"/>
          <w:numId w:val="4"/>
        </w:numPr>
        <w:spacing w:after="0" w:line="240" w:lineRule="auto"/>
        <w:contextualSpacing/>
        <w:jc w:val="both"/>
      </w:pPr>
      <w:r w:rsidRPr="00652F14">
        <w:t>r</w:t>
      </w:r>
      <w:r w:rsidR="00A13AB2" w:rsidRPr="00652F14">
        <w:t>espond appropriately when</w:t>
      </w:r>
      <w:r w:rsidR="00175231" w:rsidRPr="00652F14">
        <w:t xml:space="preserve"> safe and inclusive</w:t>
      </w:r>
      <w:r w:rsidR="00A13AB2" w:rsidRPr="00652F14">
        <w:t xml:space="preserve"> behaviour is not demonstrated and implement appropriate interventions a</w:t>
      </w:r>
      <w:r w:rsidRPr="00652F14">
        <w:t>nd sanctions when required</w:t>
      </w:r>
    </w:p>
    <w:p w14:paraId="70FD2950" w14:textId="7653DC9F" w:rsidR="00A13AB2" w:rsidRPr="00652F14" w:rsidRDefault="0018103E" w:rsidP="00E13196">
      <w:pPr>
        <w:numPr>
          <w:ilvl w:val="0"/>
          <w:numId w:val="4"/>
        </w:numPr>
        <w:spacing w:after="0" w:line="240" w:lineRule="auto"/>
        <w:contextualSpacing/>
        <w:jc w:val="both"/>
      </w:pPr>
      <w:r w:rsidRPr="00652F14">
        <w:t>i</w:t>
      </w:r>
      <w:r w:rsidR="009B32FE" w:rsidRPr="00652F14">
        <w:t>nform</w:t>
      </w:r>
      <w:r w:rsidR="00A13AB2" w:rsidRPr="00652F14">
        <w:t xml:space="preserve"> parents </w:t>
      </w:r>
      <w:r w:rsidR="009B32FE" w:rsidRPr="00652F14">
        <w:t xml:space="preserve">of </w:t>
      </w:r>
      <w:r w:rsidR="00A13AB2" w:rsidRPr="00652F14">
        <w:t>the school’s communic</w:t>
      </w:r>
      <w:r w:rsidRPr="00652F14">
        <w:t>ation and complaints procedures</w:t>
      </w:r>
    </w:p>
    <w:p w14:paraId="3B26E2B7" w14:textId="63BF98F5" w:rsidR="00153EB1" w:rsidRPr="00652F14" w:rsidRDefault="0018103E" w:rsidP="00E13196">
      <w:pPr>
        <w:numPr>
          <w:ilvl w:val="0"/>
          <w:numId w:val="4"/>
        </w:numPr>
        <w:spacing w:after="0" w:line="240" w:lineRule="auto"/>
        <w:contextualSpacing/>
        <w:jc w:val="both"/>
      </w:pPr>
      <w:proofErr w:type="gramStart"/>
      <w:r w:rsidRPr="00652F14">
        <w:t>a</w:t>
      </w:r>
      <w:r w:rsidR="00A13AB2" w:rsidRPr="00652F14">
        <w:t>sk</w:t>
      </w:r>
      <w:proofErr w:type="gramEnd"/>
      <w:r w:rsidR="00A13AB2" w:rsidRPr="00652F14">
        <w:t xml:space="preserve"> any person who is acting in an offensive</w:t>
      </w:r>
      <w:r w:rsidR="009B32FE" w:rsidRPr="00652F14">
        <w:t xml:space="preserve">, intimidating or </w:t>
      </w:r>
      <w:r w:rsidR="00F20CBF" w:rsidRPr="00652F14">
        <w:t>otherwise inappropriate</w:t>
      </w:r>
      <w:r w:rsidR="00A13AB2" w:rsidRPr="00652F14">
        <w:t xml:space="preserve"> way to leave the school grounds.  </w:t>
      </w:r>
    </w:p>
    <w:p w14:paraId="0E6090AB" w14:textId="77777777" w:rsidR="00F664EE" w:rsidRPr="00C71ECE" w:rsidRDefault="00F664EE" w:rsidP="00F664EE">
      <w:pPr>
        <w:jc w:val="center"/>
        <w:rPr>
          <w:rFonts w:cs="Arial"/>
          <w:b/>
          <w:bCs/>
          <w:u w:val="single"/>
        </w:rPr>
      </w:pPr>
    </w:p>
    <w:p w14:paraId="299A99B5" w14:textId="77777777" w:rsidR="00F664EE" w:rsidRPr="00C71ECE" w:rsidRDefault="00F664EE" w:rsidP="00F664EE">
      <w:pPr>
        <w:rPr>
          <w:rFonts w:cs="Arial"/>
          <w:b/>
          <w:bCs/>
        </w:rPr>
      </w:pPr>
      <w:r w:rsidRPr="00C71ECE">
        <w:rPr>
          <w:rFonts w:cs="Arial"/>
          <w:b/>
          <w:bCs/>
        </w:rPr>
        <w:t>Staff Code of Practice</w:t>
      </w:r>
    </w:p>
    <w:p w14:paraId="2B078754" w14:textId="4C407F1B" w:rsidR="00F664EE" w:rsidRPr="00C71ECE" w:rsidRDefault="00F664EE" w:rsidP="00F664EE">
      <w:pPr>
        <w:rPr>
          <w:rFonts w:cs="Arial"/>
        </w:rPr>
      </w:pPr>
      <w:r w:rsidRPr="00C71ECE">
        <w:rPr>
          <w:rFonts w:cs="Arial"/>
        </w:rPr>
        <w:t xml:space="preserve">Staff at Mount Dandenong Primary School form </w:t>
      </w:r>
      <w:r>
        <w:rPr>
          <w:rFonts w:cs="Arial"/>
        </w:rPr>
        <w:t xml:space="preserve">part of a team that demonstrate </w:t>
      </w:r>
      <w:r w:rsidRPr="00C71ECE">
        <w:rPr>
          <w:rFonts w:cs="Arial"/>
        </w:rPr>
        <w:t>commitment to</w:t>
      </w:r>
      <w:r w:rsidR="0007587F">
        <w:rPr>
          <w:rFonts w:cs="Arial"/>
        </w:rPr>
        <w:t>:</w:t>
      </w:r>
    </w:p>
    <w:p w14:paraId="5ADF5B6F" w14:textId="77777777" w:rsidR="00F664EE" w:rsidRPr="00C71ECE" w:rsidRDefault="00F664EE" w:rsidP="00F664EE">
      <w:pPr>
        <w:numPr>
          <w:ilvl w:val="0"/>
          <w:numId w:val="23"/>
        </w:numPr>
        <w:spacing w:after="0" w:line="240" w:lineRule="auto"/>
        <w:rPr>
          <w:rFonts w:cs="Arial"/>
        </w:rPr>
      </w:pPr>
      <w:r w:rsidRPr="00C71ECE">
        <w:rPr>
          <w:rFonts w:cs="Arial"/>
        </w:rPr>
        <w:t>The teaching and learning programs.</w:t>
      </w:r>
    </w:p>
    <w:p w14:paraId="45C39AD3" w14:textId="77777777" w:rsidR="00F664EE" w:rsidRPr="00C71ECE" w:rsidRDefault="00F664EE" w:rsidP="00F664EE">
      <w:pPr>
        <w:numPr>
          <w:ilvl w:val="0"/>
          <w:numId w:val="23"/>
        </w:numPr>
        <w:spacing w:after="0" w:line="240" w:lineRule="auto"/>
        <w:rPr>
          <w:rFonts w:cs="Arial"/>
        </w:rPr>
      </w:pPr>
      <w:r w:rsidRPr="00C71ECE">
        <w:rPr>
          <w:rFonts w:cs="Arial"/>
        </w:rPr>
        <w:t>Effective classroom management.</w:t>
      </w:r>
    </w:p>
    <w:p w14:paraId="7C1760E6" w14:textId="77777777" w:rsidR="00F664EE" w:rsidRPr="00C71ECE" w:rsidRDefault="00F664EE" w:rsidP="00F664EE">
      <w:pPr>
        <w:numPr>
          <w:ilvl w:val="0"/>
          <w:numId w:val="23"/>
        </w:numPr>
        <w:spacing w:after="0" w:line="240" w:lineRule="auto"/>
        <w:rPr>
          <w:rFonts w:cs="Arial"/>
        </w:rPr>
      </w:pPr>
      <w:r w:rsidRPr="00C71ECE">
        <w:rPr>
          <w:rFonts w:cs="Arial"/>
        </w:rPr>
        <w:t>Exemplary personal and professional conduct.</w:t>
      </w:r>
    </w:p>
    <w:p w14:paraId="27ED4600" w14:textId="77777777" w:rsidR="00F664EE" w:rsidRPr="00C71ECE" w:rsidRDefault="00F664EE" w:rsidP="00F664EE">
      <w:pPr>
        <w:ind w:left="397"/>
        <w:rPr>
          <w:rFonts w:cs="Arial"/>
        </w:rPr>
      </w:pPr>
    </w:p>
    <w:p w14:paraId="158C65DA" w14:textId="1D0CA59E" w:rsidR="00F664EE" w:rsidRDefault="00F664EE" w:rsidP="00F664EE">
      <w:pPr>
        <w:ind w:left="57"/>
        <w:rPr>
          <w:rFonts w:cs="Arial"/>
          <w:b/>
          <w:bCs/>
        </w:rPr>
      </w:pPr>
      <w:r w:rsidRPr="00C71ECE">
        <w:rPr>
          <w:rFonts w:cs="Arial"/>
          <w:b/>
          <w:bCs/>
        </w:rPr>
        <w:t>Staff shall provide educational leadership using the following values:</w:t>
      </w:r>
    </w:p>
    <w:tbl>
      <w:tblPr>
        <w:tblStyle w:val="TableGrid"/>
        <w:tblW w:w="0" w:type="auto"/>
        <w:tblInd w:w="57" w:type="dxa"/>
        <w:tblLook w:val="04A0" w:firstRow="1" w:lastRow="0" w:firstColumn="1" w:lastColumn="0" w:noHBand="0" w:noVBand="1"/>
      </w:tblPr>
      <w:tblGrid>
        <w:gridCol w:w="4261"/>
        <w:gridCol w:w="4261"/>
      </w:tblGrid>
      <w:tr w:rsidR="00F664EE" w14:paraId="44DD58E4" w14:textId="77777777" w:rsidTr="008D72A7">
        <w:tc>
          <w:tcPr>
            <w:tcW w:w="4261" w:type="dxa"/>
          </w:tcPr>
          <w:p w14:paraId="462C161D" w14:textId="77777777" w:rsidR="00F664EE" w:rsidRPr="00C71ECE" w:rsidRDefault="00F664EE" w:rsidP="008D72A7">
            <w:pPr>
              <w:rPr>
                <w:b/>
              </w:rPr>
            </w:pPr>
            <w:r w:rsidRPr="00C71ECE">
              <w:rPr>
                <w:b/>
                <w:i/>
              </w:rPr>
              <w:t>Respect</w:t>
            </w:r>
            <w:r w:rsidRPr="00C71ECE">
              <w:rPr>
                <w:b/>
              </w:rPr>
              <w:t xml:space="preserve"> is demonstrated by:</w:t>
            </w:r>
          </w:p>
          <w:p w14:paraId="24594009" w14:textId="77777777" w:rsidR="00F664EE" w:rsidRPr="00C71ECE" w:rsidRDefault="00F664EE" w:rsidP="00F664EE">
            <w:pPr>
              <w:pStyle w:val="ListParagraph"/>
              <w:numPr>
                <w:ilvl w:val="0"/>
                <w:numId w:val="25"/>
              </w:numPr>
              <w:rPr>
                <w:b/>
              </w:rPr>
            </w:pPr>
            <w:r w:rsidRPr="00C71ECE">
              <w:rPr>
                <w:b/>
              </w:rPr>
              <w:t>Listening</w:t>
            </w:r>
          </w:p>
          <w:p w14:paraId="0EFA6985" w14:textId="77777777" w:rsidR="00F664EE" w:rsidRPr="00C71ECE" w:rsidRDefault="00F664EE" w:rsidP="00F664EE">
            <w:pPr>
              <w:pStyle w:val="ListParagraph"/>
              <w:numPr>
                <w:ilvl w:val="0"/>
                <w:numId w:val="25"/>
              </w:numPr>
              <w:rPr>
                <w:b/>
              </w:rPr>
            </w:pPr>
            <w:r w:rsidRPr="00C71ECE">
              <w:rPr>
                <w:b/>
              </w:rPr>
              <w:t>Caring</w:t>
            </w:r>
          </w:p>
          <w:p w14:paraId="37AEDB66" w14:textId="77777777" w:rsidR="00F664EE" w:rsidRPr="00C71ECE" w:rsidRDefault="00F664EE" w:rsidP="00F664EE">
            <w:pPr>
              <w:pStyle w:val="ListParagraph"/>
              <w:numPr>
                <w:ilvl w:val="0"/>
                <w:numId w:val="25"/>
              </w:numPr>
              <w:rPr>
                <w:b/>
              </w:rPr>
            </w:pPr>
            <w:r w:rsidRPr="00C71ECE">
              <w:rPr>
                <w:b/>
              </w:rPr>
              <w:t>Sharing</w:t>
            </w:r>
          </w:p>
          <w:p w14:paraId="4A23A7DA" w14:textId="77777777" w:rsidR="00F664EE" w:rsidRPr="00C71ECE" w:rsidRDefault="00F664EE" w:rsidP="00F664EE">
            <w:pPr>
              <w:pStyle w:val="ListParagraph"/>
              <w:numPr>
                <w:ilvl w:val="0"/>
                <w:numId w:val="25"/>
              </w:numPr>
              <w:rPr>
                <w:b/>
              </w:rPr>
            </w:pPr>
            <w:r w:rsidRPr="00C71ECE">
              <w:rPr>
                <w:b/>
              </w:rPr>
              <w:t>Accepting diversity</w:t>
            </w:r>
          </w:p>
          <w:p w14:paraId="54EB4131" w14:textId="77777777" w:rsidR="00F664EE" w:rsidRPr="00C71ECE" w:rsidRDefault="00F664EE" w:rsidP="00F664EE">
            <w:pPr>
              <w:pStyle w:val="ListParagraph"/>
              <w:numPr>
                <w:ilvl w:val="0"/>
                <w:numId w:val="25"/>
              </w:numPr>
              <w:rPr>
                <w:b/>
              </w:rPr>
            </w:pPr>
            <w:r w:rsidRPr="00C71ECE">
              <w:rPr>
                <w:b/>
              </w:rPr>
              <w:t>Showing courtesy</w:t>
            </w:r>
          </w:p>
          <w:p w14:paraId="6030DD53" w14:textId="77777777" w:rsidR="00F664EE" w:rsidRPr="00C71ECE" w:rsidRDefault="00F664EE" w:rsidP="00F664EE">
            <w:pPr>
              <w:pStyle w:val="ListParagraph"/>
              <w:numPr>
                <w:ilvl w:val="0"/>
                <w:numId w:val="25"/>
              </w:numPr>
              <w:rPr>
                <w:b/>
              </w:rPr>
            </w:pPr>
            <w:r w:rsidRPr="00C71ECE">
              <w:rPr>
                <w:b/>
              </w:rPr>
              <w:t>Respecting other opinions</w:t>
            </w:r>
          </w:p>
          <w:p w14:paraId="4DA7A1E7" w14:textId="77777777" w:rsidR="00F664EE" w:rsidRPr="00C71ECE" w:rsidRDefault="00F664EE" w:rsidP="00F664EE">
            <w:pPr>
              <w:pStyle w:val="ListParagraph"/>
              <w:numPr>
                <w:ilvl w:val="0"/>
                <w:numId w:val="25"/>
              </w:numPr>
              <w:rPr>
                <w:b/>
              </w:rPr>
            </w:pPr>
            <w:r w:rsidRPr="00C71ECE">
              <w:rPr>
                <w:b/>
              </w:rPr>
              <w:t>Using positive tone of voice and body language</w:t>
            </w:r>
          </w:p>
          <w:p w14:paraId="32FAF236" w14:textId="77777777" w:rsidR="00F664EE" w:rsidRPr="0051447C" w:rsidRDefault="00F664EE" w:rsidP="00F664EE">
            <w:pPr>
              <w:pStyle w:val="ListParagraph"/>
              <w:numPr>
                <w:ilvl w:val="0"/>
                <w:numId w:val="25"/>
              </w:numPr>
              <w:rPr>
                <w:rFonts w:cs="Arial"/>
                <w:b/>
                <w:bCs/>
              </w:rPr>
            </w:pPr>
            <w:r w:rsidRPr="00C71ECE">
              <w:rPr>
                <w:b/>
              </w:rPr>
              <w:t>Caring for others belongings</w:t>
            </w:r>
          </w:p>
          <w:p w14:paraId="602ACC8B" w14:textId="77777777" w:rsidR="00F664EE" w:rsidRDefault="00F664EE" w:rsidP="00F664EE">
            <w:pPr>
              <w:pStyle w:val="ListParagraph"/>
              <w:numPr>
                <w:ilvl w:val="0"/>
                <w:numId w:val="25"/>
              </w:numPr>
              <w:rPr>
                <w:rFonts w:cs="Arial"/>
                <w:b/>
                <w:bCs/>
              </w:rPr>
            </w:pPr>
            <w:r w:rsidRPr="00C71ECE">
              <w:rPr>
                <w:b/>
              </w:rPr>
              <w:t>Caring for shared spaces</w:t>
            </w:r>
          </w:p>
        </w:tc>
        <w:tc>
          <w:tcPr>
            <w:tcW w:w="4261" w:type="dxa"/>
          </w:tcPr>
          <w:p w14:paraId="64F5E2E9" w14:textId="77777777" w:rsidR="00F664EE" w:rsidRPr="00C71ECE" w:rsidRDefault="00F664EE" w:rsidP="008D72A7">
            <w:pPr>
              <w:tabs>
                <w:tab w:val="left" w:pos="1095"/>
              </w:tabs>
              <w:rPr>
                <w:b/>
              </w:rPr>
            </w:pPr>
            <w:r w:rsidRPr="00C71ECE">
              <w:rPr>
                <w:b/>
                <w:i/>
              </w:rPr>
              <w:t xml:space="preserve">Independence </w:t>
            </w:r>
            <w:r w:rsidRPr="00C71ECE">
              <w:rPr>
                <w:b/>
              </w:rPr>
              <w:t>is demonstrated by:</w:t>
            </w:r>
          </w:p>
          <w:p w14:paraId="480EEC7F" w14:textId="77777777" w:rsidR="00F664EE" w:rsidRPr="00C71ECE" w:rsidRDefault="00F664EE" w:rsidP="00F664EE">
            <w:pPr>
              <w:pStyle w:val="ListParagraph"/>
              <w:numPr>
                <w:ilvl w:val="0"/>
                <w:numId w:val="26"/>
              </w:numPr>
              <w:tabs>
                <w:tab w:val="left" w:pos="1095"/>
              </w:tabs>
              <w:rPr>
                <w:b/>
              </w:rPr>
            </w:pPr>
            <w:r w:rsidRPr="00C71ECE">
              <w:rPr>
                <w:b/>
              </w:rPr>
              <w:t>Having confidence in your own ideas</w:t>
            </w:r>
          </w:p>
          <w:p w14:paraId="7F939488" w14:textId="77777777" w:rsidR="00F664EE" w:rsidRPr="00C71ECE" w:rsidRDefault="00F664EE" w:rsidP="00F664EE">
            <w:pPr>
              <w:pStyle w:val="ListParagraph"/>
              <w:numPr>
                <w:ilvl w:val="0"/>
                <w:numId w:val="26"/>
              </w:numPr>
              <w:tabs>
                <w:tab w:val="left" w:pos="1095"/>
              </w:tabs>
              <w:rPr>
                <w:b/>
              </w:rPr>
            </w:pPr>
            <w:r w:rsidRPr="00C71ECE">
              <w:rPr>
                <w:b/>
              </w:rPr>
              <w:t>Not relying on others to do things for you</w:t>
            </w:r>
          </w:p>
          <w:p w14:paraId="5BB621C9" w14:textId="77777777" w:rsidR="00F664EE" w:rsidRPr="00C71ECE" w:rsidRDefault="00F664EE" w:rsidP="00F664EE">
            <w:pPr>
              <w:pStyle w:val="ListParagraph"/>
              <w:numPr>
                <w:ilvl w:val="0"/>
                <w:numId w:val="26"/>
              </w:numPr>
              <w:tabs>
                <w:tab w:val="left" w:pos="1095"/>
              </w:tabs>
              <w:rPr>
                <w:b/>
              </w:rPr>
            </w:pPr>
            <w:r w:rsidRPr="00C71ECE">
              <w:rPr>
                <w:b/>
              </w:rPr>
              <w:t>Using initiative</w:t>
            </w:r>
          </w:p>
          <w:p w14:paraId="753B09F0" w14:textId="77777777" w:rsidR="00F664EE" w:rsidRPr="00C71ECE" w:rsidRDefault="00F664EE" w:rsidP="00F664EE">
            <w:pPr>
              <w:pStyle w:val="ListParagraph"/>
              <w:numPr>
                <w:ilvl w:val="0"/>
                <w:numId w:val="26"/>
              </w:numPr>
              <w:tabs>
                <w:tab w:val="left" w:pos="1095"/>
              </w:tabs>
              <w:rPr>
                <w:b/>
              </w:rPr>
            </w:pPr>
            <w:r w:rsidRPr="00C71ECE">
              <w:rPr>
                <w:b/>
              </w:rPr>
              <w:t>Having a go</w:t>
            </w:r>
          </w:p>
          <w:p w14:paraId="74F927EE" w14:textId="77777777" w:rsidR="00F664EE" w:rsidRPr="00C71ECE" w:rsidRDefault="00F664EE" w:rsidP="00F664EE">
            <w:pPr>
              <w:pStyle w:val="ListParagraph"/>
              <w:numPr>
                <w:ilvl w:val="0"/>
                <w:numId w:val="26"/>
              </w:numPr>
              <w:tabs>
                <w:tab w:val="left" w:pos="1095"/>
              </w:tabs>
              <w:rPr>
                <w:b/>
              </w:rPr>
            </w:pPr>
            <w:r w:rsidRPr="00C71ECE">
              <w:rPr>
                <w:b/>
              </w:rPr>
              <w:t>Taking responsibility</w:t>
            </w:r>
          </w:p>
          <w:p w14:paraId="157DDD75" w14:textId="77777777" w:rsidR="00F664EE" w:rsidRPr="00C71ECE" w:rsidRDefault="00F664EE" w:rsidP="00F664EE">
            <w:pPr>
              <w:pStyle w:val="ListParagraph"/>
              <w:numPr>
                <w:ilvl w:val="0"/>
                <w:numId w:val="26"/>
              </w:numPr>
              <w:tabs>
                <w:tab w:val="left" w:pos="1095"/>
              </w:tabs>
              <w:rPr>
                <w:b/>
              </w:rPr>
            </w:pPr>
            <w:r w:rsidRPr="00C71ECE">
              <w:rPr>
                <w:b/>
              </w:rPr>
              <w:t>Problem solving</w:t>
            </w:r>
          </w:p>
          <w:p w14:paraId="18A59F0F" w14:textId="77777777" w:rsidR="00F664EE" w:rsidRPr="00C71ECE" w:rsidRDefault="00F664EE" w:rsidP="00F664EE">
            <w:pPr>
              <w:pStyle w:val="ListParagraph"/>
              <w:numPr>
                <w:ilvl w:val="0"/>
                <w:numId w:val="26"/>
              </w:numPr>
              <w:tabs>
                <w:tab w:val="left" w:pos="1095"/>
              </w:tabs>
              <w:rPr>
                <w:b/>
              </w:rPr>
            </w:pPr>
            <w:r w:rsidRPr="00C71ECE">
              <w:rPr>
                <w:b/>
              </w:rPr>
              <w:t>Good work ethic</w:t>
            </w:r>
          </w:p>
          <w:p w14:paraId="24D3B5DA" w14:textId="77777777" w:rsidR="00F664EE" w:rsidRPr="00C71ECE" w:rsidRDefault="00F664EE" w:rsidP="00F664EE">
            <w:pPr>
              <w:pStyle w:val="ListParagraph"/>
              <w:numPr>
                <w:ilvl w:val="0"/>
                <w:numId w:val="26"/>
              </w:numPr>
              <w:tabs>
                <w:tab w:val="left" w:pos="1095"/>
              </w:tabs>
              <w:rPr>
                <w:b/>
              </w:rPr>
            </w:pPr>
            <w:r w:rsidRPr="00C71ECE">
              <w:rPr>
                <w:b/>
              </w:rPr>
              <w:t>Leading by example</w:t>
            </w:r>
          </w:p>
          <w:p w14:paraId="68F436E6" w14:textId="77777777" w:rsidR="00F664EE" w:rsidRPr="0051447C" w:rsidRDefault="00F664EE" w:rsidP="00F664EE">
            <w:pPr>
              <w:pStyle w:val="ListParagraph"/>
              <w:numPr>
                <w:ilvl w:val="0"/>
                <w:numId w:val="26"/>
              </w:numPr>
              <w:tabs>
                <w:tab w:val="left" w:pos="1095"/>
              </w:tabs>
              <w:rPr>
                <w:rFonts w:cs="Arial"/>
                <w:b/>
                <w:bCs/>
              </w:rPr>
            </w:pPr>
            <w:r w:rsidRPr="00C71ECE">
              <w:rPr>
                <w:b/>
              </w:rPr>
              <w:t>Being well planned and prepared</w:t>
            </w:r>
          </w:p>
          <w:p w14:paraId="7BEAF310" w14:textId="77777777" w:rsidR="00F664EE" w:rsidRPr="0051447C" w:rsidRDefault="00F664EE" w:rsidP="00F664EE">
            <w:pPr>
              <w:pStyle w:val="ListParagraph"/>
              <w:numPr>
                <w:ilvl w:val="0"/>
                <w:numId w:val="26"/>
              </w:numPr>
              <w:tabs>
                <w:tab w:val="left" w:pos="1095"/>
              </w:tabs>
              <w:rPr>
                <w:rFonts w:cs="Arial"/>
                <w:b/>
                <w:bCs/>
              </w:rPr>
            </w:pPr>
            <w:r w:rsidRPr="00C71ECE">
              <w:rPr>
                <w:b/>
              </w:rPr>
              <w:t>Having difficult conversations</w:t>
            </w:r>
          </w:p>
          <w:p w14:paraId="7F7BA106" w14:textId="77777777" w:rsidR="00F664EE" w:rsidRDefault="00F664EE" w:rsidP="008D72A7">
            <w:pPr>
              <w:pStyle w:val="ListParagraph"/>
              <w:tabs>
                <w:tab w:val="left" w:pos="1095"/>
              </w:tabs>
              <w:rPr>
                <w:rFonts w:cs="Arial"/>
                <w:b/>
                <w:bCs/>
              </w:rPr>
            </w:pPr>
          </w:p>
        </w:tc>
      </w:tr>
      <w:tr w:rsidR="00F664EE" w14:paraId="4405DD01" w14:textId="77777777" w:rsidTr="008D72A7">
        <w:tc>
          <w:tcPr>
            <w:tcW w:w="4261" w:type="dxa"/>
          </w:tcPr>
          <w:p w14:paraId="7AA80A73" w14:textId="77777777" w:rsidR="00F664EE" w:rsidRPr="00C71ECE" w:rsidRDefault="00F664EE" w:rsidP="008D72A7">
            <w:pPr>
              <w:shd w:val="clear" w:color="auto" w:fill="FFFFFF" w:themeFill="background1"/>
              <w:rPr>
                <w:b/>
              </w:rPr>
            </w:pPr>
            <w:r w:rsidRPr="00C71ECE">
              <w:rPr>
                <w:b/>
                <w:i/>
              </w:rPr>
              <w:t>Community</w:t>
            </w:r>
            <w:r w:rsidRPr="00C71ECE">
              <w:rPr>
                <w:b/>
              </w:rPr>
              <w:t xml:space="preserve"> is demonstrated by:</w:t>
            </w:r>
          </w:p>
          <w:p w14:paraId="1BA5E600" w14:textId="77777777" w:rsidR="00F664EE" w:rsidRPr="00C71ECE" w:rsidRDefault="00F664EE" w:rsidP="00F664EE">
            <w:pPr>
              <w:pStyle w:val="ListParagraph"/>
              <w:numPr>
                <w:ilvl w:val="0"/>
                <w:numId w:val="27"/>
              </w:numPr>
              <w:shd w:val="clear" w:color="auto" w:fill="FFFFFF" w:themeFill="background1"/>
              <w:rPr>
                <w:b/>
              </w:rPr>
            </w:pPr>
            <w:r w:rsidRPr="00C71ECE">
              <w:rPr>
                <w:b/>
              </w:rPr>
              <w:t>Working with the whole community</w:t>
            </w:r>
          </w:p>
          <w:p w14:paraId="46754A2B" w14:textId="77777777" w:rsidR="00F664EE" w:rsidRPr="00C71ECE" w:rsidRDefault="00F664EE" w:rsidP="00F664EE">
            <w:pPr>
              <w:pStyle w:val="ListParagraph"/>
              <w:numPr>
                <w:ilvl w:val="0"/>
                <w:numId w:val="27"/>
              </w:numPr>
              <w:shd w:val="clear" w:color="auto" w:fill="FFFFFF" w:themeFill="background1"/>
              <w:rPr>
                <w:b/>
              </w:rPr>
            </w:pPr>
            <w:r w:rsidRPr="00C71ECE">
              <w:rPr>
                <w:b/>
              </w:rPr>
              <w:t>Being compassionate</w:t>
            </w:r>
          </w:p>
          <w:p w14:paraId="1CAB27FE" w14:textId="77777777" w:rsidR="00F664EE" w:rsidRPr="00C71ECE" w:rsidRDefault="00F664EE" w:rsidP="00F664EE">
            <w:pPr>
              <w:pStyle w:val="ListParagraph"/>
              <w:numPr>
                <w:ilvl w:val="0"/>
                <w:numId w:val="27"/>
              </w:numPr>
              <w:rPr>
                <w:b/>
              </w:rPr>
            </w:pPr>
            <w:r w:rsidRPr="00C71ECE">
              <w:rPr>
                <w:b/>
              </w:rPr>
              <w:t>Supporting each other</w:t>
            </w:r>
          </w:p>
          <w:p w14:paraId="6D2A02FA" w14:textId="77777777" w:rsidR="00F664EE" w:rsidRPr="00C71ECE" w:rsidRDefault="00F664EE" w:rsidP="00F664EE">
            <w:pPr>
              <w:pStyle w:val="ListParagraph"/>
              <w:numPr>
                <w:ilvl w:val="0"/>
                <w:numId w:val="27"/>
              </w:numPr>
              <w:rPr>
                <w:b/>
              </w:rPr>
            </w:pPr>
            <w:r w:rsidRPr="00C71ECE">
              <w:rPr>
                <w:b/>
              </w:rPr>
              <w:t>Authentic relationships</w:t>
            </w:r>
          </w:p>
          <w:p w14:paraId="7FC12A80" w14:textId="77777777" w:rsidR="00F664EE" w:rsidRPr="00C71ECE" w:rsidRDefault="00F664EE" w:rsidP="00F664EE">
            <w:pPr>
              <w:pStyle w:val="ListParagraph"/>
              <w:numPr>
                <w:ilvl w:val="0"/>
                <w:numId w:val="27"/>
              </w:numPr>
              <w:rPr>
                <w:b/>
              </w:rPr>
            </w:pPr>
            <w:r w:rsidRPr="00C71ECE">
              <w:rPr>
                <w:b/>
              </w:rPr>
              <w:t>Contributing to meetings, whole school events, team meetings etc.</w:t>
            </w:r>
          </w:p>
          <w:p w14:paraId="3088701B" w14:textId="77777777" w:rsidR="00F664EE" w:rsidRPr="00C71ECE" w:rsidRDefault="00F664EE" w:rsidP="00F664EE">
            <w:pPr>
              <w:pStyle w:val="ListParagraph"/>
              <w:numPr>
                <w:ilvl w:val="0"/>
                <w:numId w:val="27"/>
              </w:numPr>
              <w:rPr>
                <w:b/>
              </w:rPr>
            </w:pPr>
            <w:r w:rsidRPr="00C71ECE">
              <w:rPr>
                <w:b/>
              </w:rPr>
              <w:t>Being flexible</w:t>
            </w:r>
          </w:p>
          <w:p w14:paraId="7D417C2B" w14:textId="77777777" w:rsidR="00F664EE" w:rsidRPr="00C71ECE" w:rsidRDefault="00F664EE" w:rsidP="00F664EE">
            <w:pPr>
              <w:pStyle w:val="ListParagraph"/>
              <w:numPr>
                <w:ilvl w:val="0"/>
                <w:numId w:val="27"/>
              </w:numPr>
              <w:rPr>
                <w:b/>
              </w:rPr>
            </w:pPr>
            <w:r w:rsidRPr="00C71ECE">
              <w:rPr>
                <w:b/>
              </w:rPr>
              <w:t>Being inclusive</w:t>
            </w:r>
          </w:p>
          <w:p w14:paraId="54457EF2" w14:textId="77777777" w:rsidR="00F664EE" w:rsidRPr="00C71ECE" w:rsidRDefault="00F664EE" w:rsidP="00F664EE">
            <w:pPr>
              <w:pStyle w:val="ListParagraph"/>
              <w:numPr>
                <w:ilvl w:val="0"/>
                <w:numId w:val="27"/>
              </w:numPr>
              <w:rPr>
                <w:b/>
              </w:rPr>
            </w:pPr>
            <w:r w:rsidRPr="00C71ECE">
              <w:rPr>
                <w:b/>
              </w:rPr>
              <w:lastRenderedPageBreak/>
              <w:t>Working in teams</w:t>
            </w:r>
          </w:p>
          <w:p w14:paraId="0923F78A" w14:textId="77777777" w:rsidR="00F664EE" w:rsidRPr="00C71ECE" w:rsidRDefault="00F664EE" w:rsidP="00F664EE">
            <w:pPr>
              <w:pStyle w:val="ListParagraph"/>
              <w:numPr>
                <w:ilvl w:val="0"/>
                <w:numId w:val="27"/>
              </w:numPr>
              <w:rPr>
                <w:b/>
              </w:rPr>
            </w:pPr>
            <w:r w:rsidRPr="00C71ECE">
              <w:rPr>
                <w:b/>
              </w:rPr>
              <w:t>Sharing ideas and resources</w:t>
            </w:r>
          </w:p>
          <w:p w14:paraId="43DC12A5" w14:textId="77777777" w:rsidR="00F664EE" w:rsidRPr="00C71ECE" w:rsidRDefault="00F664EE" w:rsidP="00F664EE">
            <w:pPr>
              <w:pStyle w:val="ListParagraph"/>
              <w:numPr>
                <w:ilvl w:val="0"/>
                <w:numId w:val="27"/>
              </w:numPr>
              <w:rPr>
                <w:b/>
              </w:rPr>
            </w:pPr>
            <w:r w:rsidRPr="00C71ECE">
              <w:rPr>
                <w:b/>
              </w:rPr>
              <w:t>Effectively communicating</w:t>
            </w:r>
          </w:p>
          <w:p w14:paraId="6CC40F8B" w14:textId="77777777" w:rsidR="00F664EE" w:rsidRPr="00C71ECE" w:rsidRDefault="00F664EE" w:rsidP="00F664EE">
            <w:pPr>
              <w:pStyle w:val="ListParagraph"/>
              <w:numPr>
                <w:ilvl w:val="0"/>
                <w:numId w:val="27"/>
              </w:numPr>
              <w:rPr>
                <w:b/>
              </w:rPr>
            </w:pPr>
            <w:r w:rsidRPr="00C71ECE">
              <w:rPr>
                <w:b/>
              </w:rPr>
              <w:t>Celebrating together</w:t>
            </w:r>
          </w:p>
          <w:p w14:paraId="38952BE7" w14:textId="77777777" w:rsidR="00F664EE" w:rsidRDefault="00F664EE" w:rsidP="008D72A7">
            <w:pPr>
              <w:rPr>
                <w:rFonts w:cs="Arial"/>
                <w:b/>
                <w:bCs/>
              </w:rPr>
            </w:pPr>
          </w:p>
        </w:tc>
        <w:tc>
          <w:tcPr>
            <w:tcW w:w="4261" w:type="dxa"/>
          </w:tcPr>
          <w:p w14:paraId="4DC1FFAE" w14:textId="77777777" w:rsidR="00F664EE" w:rsidRPr="00C71ECE" w:rsidRDefault="00F664EE" w:rsidP="008D72A7">
            <w:pPr>
              <w:tabs>
                <w:tab w:val="left" w:pos="690"/>
              </w:tabs>
              <w:rPr>
                <w:b/>
              </w:rPr>
            </w:pPr>
            <w:r w:rsidRPr="00C71ECE">
              <w:rPr>
                <w:b/>
                <w:i/>
              </w:rPr>
              <w:lastRenderedPageBreak/>
              <w:t>Honesty</w:t>
            </w:r>
            <w:r w:rsidRPr="00C71ECE">
              <w:rPr>
                <w:b/>
              </w:rPr>
              <w:t xml:space="preserve"> is demonstrated by:</w:t>
            </w:r>
          </w:p>
          <w:p w14:paraId="267A89FC" w14:textId="77777777" w:rsidR="00F664EE" w:rsidRPr="00C71ECE" w:rsidRDefault="00F664EE" w:rsidP="00F664EE">
            <w:pPr>
              <w:pStyle w:val="ListParagraph"/>
              <w:numPr>
                <w:ilvl w:val="0"/>
                <w:numId w:val="28"/>
              </w:numPr>
              <w:tabs>
                <w:tab w:val="left" w:pos="690"/>
              </w:tabs>
              <w:rPr>
                <w:b/>
              </w:rPr>
            </w:pPr>
            <w:r w:rsidRPr="00C71ECE">
              <w:rPr>
                <w:b/>
              </w:rPr>
              <w:t>Not borrowing items without asking prior</w:t>
            </w:r>
          </w:p>
          <w:p w14:paraId="460C3EDF" w14:textId="77777777" w:rsidR="00F664EE" w:rsidRPr="00C71ECE" w:rsidRDefault="00F664EE" w:rsidP="00F664EE">
            <w:pPr>
              <w:pStyle w:val="ListParagraph"/>
              <w:numPr>
                <w:ilvl w:val="0"/>
                <w:numId w:val="28"/>
              </w:numPr>
              <w:tabs>
                <w:tab w:val="left" w:pos="690"/>
              </w:tabs>
              <w:rPr>
                <w:b/>
              </w:rPr>
            </w:pPr>
            <w:r w:rsidRPr="00C71ECE">
              <w:rPr>
                <w:b/>
              </w:rPr>
              <w:t>Owning your mistakes</w:t>
            </w:r>
          </w:p>
          <w:p w14:paraId="5ED4BEF0" w14:textId="77777777" w:rsidR="00F664EE" w:rsidRPr="00C71ECE" w:rsidRDefault="00F664EE" w:rsidP="00F664EE">
            <w:pPr>
              <w:pStyle w:val="ListParagraph"/>
              <w:numPr>
                <w:ilvl w:val="0"/>
                <w:numId w:val="28"/>
              </w:numPr>
              <w:tabs>
                <w:tab w:val="left" w:pos="690"/>
              </w:tabs>
              <w:rPr>
                <w:b/>
              </w:rPr>
            </w:pPr>
            <w:r w:rsidRPr="00C71ECE">
              <w:rPr>
                <w:b/>
              </w:rPr>
              <w:t>Being sincere and trustworthy</w:t>
            </w:r>
          </w:p>
          <w:p w14:paraId="22ADD36F" w14:textId="77777777" w:rsidR="00F664EE" w:rsidRPr="00C71ECE" w:rsidRDefault="00F664EE" w:rsidP="00F664EE">
            <w:pPr>
              <w:pStyle w:val="ListParagraph"/>
              <w:numPr>
                <w:ilvl w:val="0"/>
                <w:numId w:val="28"/>
              </w:numPr>
              <w:tabs>
                <w:tab w:val="left" w:pos="690"/>
              </w:tabs>
              <w:rPr>
                <w:b/>
              </w:rPr>
            </w:pPr>
            <w:r w:rsidRPr="00C71ECE">
              <w:rPr>
                <w:b/>
              </w:rPr>
              <w:t>Being reflective about your practice</w:t>
            </w:r>
          </w:p>
          <w:p w14:paraId="0194FF6D" w14:textId="77777777" w:rsidR="00F664EE" w:rsidRPr="0051447C" w:rsidRDefault="00F664EE" w:rsidP="00F664EE">
            <w:pPr>
              <w:pStyle w:val="ListParagraph"/>
              <w:numPr>
                <w:ilvl w:val="0"/>
                <w:numId w:val="28"/>
              </w:numPr>
              <w:tabs>
                <w:tab w:val="left" w:pos="690"/>
              </w:tabs>
              <w:rPr>
                <w:rFonts w:cs="Arial"/>
                <w:b/>
                <w:bCs/>
              </w:rPr>
            </w:pPr>
            <w:r w:rsidRPr="00C71ECE">
              <w:rPr>
                <w:b/>
              </w:rPr>
              <w:t>Admitting weaknesses or areas to improve in</w:t>
            </w:r>
          </w:p>
          <w:p w14:paraId="4C17B19E" w14:textId="77777777" w:rsidR="00F664EE" w:rsidRDefault="00F664EE" w:rsidP="00F664EE">
            <w:pPr>
              <w:pStyle w:val="ListParagraph"/>
              <w:numPr>
                <w:ilvl w:val="0"/>
                <w:numId w:val="28"/>
              </w:numPr>
              <w:tabs>
                <w:tab w:val="left" w:pos="690"/>
              </w:tabs>
              <w:rPr>
                <w:rFonts w:cs="Arial"/>
                <w:b/>
                <w:bCs/>
              </w:rPr>
            </w:pPr>
            <w:r w:rsidRPr="00C71ECE">
              <w:rPr>
                <w:b/>
              </w:rPr>
              <w:t>Being brave</w:t>
            </w:r>
          </w:p>
        </w:tc>
      </w:tr>
    </w:tbl>
    <w:p w14:paraId="2FFC562B" w14:textId="77777777" w:rsidR="00F664EE" w:rsidRDefault="00F664EE" w:rsidP="00F664EE">
      <w:pPr>
        <w:ind w:left="57"/>
        <w:rPr>
          <w:rFonts w:cs="Arial"/>
          <w:b/>
          <w:bCs/>
        </w:rPr>
      </w:pPr>
    </w:p>
    <w:p w14:paraId="1CDCB621" w14:textId="2E9106C8" w:rsidR="00F664EE" w:rsidRPr="0007587F" w:rsidRDefault="00F664EE" w:rsidP="0007587F">
      <w:pPr>
        <w:rPr>
          <w:rFonts w:cs="Arial"/>
          <w:b/>
          <w:bCs/>
        </w:rPr>
      </w:pPr>
      <w:r w:rsidRPr="00C71ECE">
        <w:rPr>
          <w:rFonts w:cs="Arial"/>
          <w:b/>
          <w:bCs/>
        </w:rPr>
        <w:t>Student Code of Conduct</w:t>
      </w:r>
    </w:p>
    <w:tbl>
      <w:tblPr>
        <w:tblpPr w:leftFromText="180" w:rightFromText="180" w:vertAnchor="text" w:horzAnchor="page" w:tblpX="1822" w:tblpY="153"/>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6333"/>
      </w:tblGrid>
      <w:tr w:rsidR="00F664EE" w:rsidRPr="00C71ECE" w14:paraId="1271C8D5" w14:textId="77777777" w:rsidTr="008D72A7">
        <w:trPr>
          <w:trHeight w:val="1451"/>
        </w:trPr>
        <w:tc>
          <w:tcPr>
            <w:tcW w:w="2455" w:type="dxa"/>
          </w:tcPr>
          <w:p w14:paraId="5A43C4E3" w14:textId="77777777" w:rsidR="00F664EE" w:rsidRPr="00C71ECE" w:rsidRDefault="00F664EE" w:rsidP="008D72A7">
            <w:pPr>
              <w:spacing w:before="240"/>
              <w:rPr>
                <w:rFonts w:cs="Arial"/>
                <w:b/>
                <w:lang w:val="en-US"/>
              </w:rPr>
            </w:pPr>
            <w:r w:rsidRPr="00C71ECE">
              <w:rPr>
                <w:rFonts w:cs="Arial"/>
                <w:b/>
                <w:lang w:val="en-US"/>
              </w:rPr>
              <w:t>RESPECT</w:t>
            </w:r>
          </w:p>
          <w:p w14:paraId="74E51B71" w14:textId="77777777" w:rsidR="00F664EE" w:rsidRPr="00C71ECE" w:rsidRDefault="00F664EE" w:rsidP="008D72A7">
            <w:pPr>
              <w:spacing w:before="240"/>
              <w:rPr>
                <w:rFonts w:cs="Arial"/>
                <w:lang w:val="en-US"/>
              </w:rPr>
            </w:pPr>
            <w:r w:rsidRPr="00C71ECE">
              <w:rPr>
                <w:rFonts w:cs="Arial"/>
                <w:lang w:val="en-US"/>
              </w:rPr>
              <w:t>To show consideration to yourself, others, property and the environment.</w:t>
            </w:r>
          </w:p>
          <w:p w14:paraId="145ABC3C" w14:textId="77777777" w:rsidR="00F664EE" w:rsidRPr="00C71ECE" w:rsidRDefault="00F664EE" w:rsidP="008D72A7">
            <w:pPr>
              <w:spacing w:before="240"/>
              <w:rPr>
                <w:rFonts w:cs="Arial"/>
                <w:b/>
                <w:lang w:val="en-US"/>
              </w:rPr>
            </w:pPr>
          </w:p>
        </w:tc>
        <w:tc>
          <w:tcPr>
            <w:tcW w:w="6333" w:type="dxa"/>
          </w:tcPr>
          <w:p w14:paraId="77F3F8C6" w14:textId="77777777" w:rsidR="00F664EE" w:rsidRPr="00C71ECE" w:rsidRDefault="00F664EE" w:rsidP="008D72A7">
            <w:pPr>
              <w:spacing w:before="240"/>
              <w:ind w:left="360"/>
              <w:rPr>
                <w:rFonts w:cs="Arial"/>
                <w:lang w:val="en-US"/>
              </w:rPr>
            </w:pPr>
            <w:r w:rsidRPr="00C71ECE">
              <w:rPr>
                <w:rFonts w:cs="Arial"/>
                <w:lang w:val="en-US"/>
              </w:rPr>
              <w:t>BEHAVIOURS:</w:t>
            </w:r>
          </w:p>
          <w:p w14:paraId="659BBFDC" w14:textId="77777777" w:rsidR="00F664EE" w:rsidRPr="00C71ECE" w:rsidRDefault="00F664EE" w:rsidP="008D72A7">
            <w:pPr>
              <w:spacing w:before="240"/>
              <w:ind w:left="360"/>
              <w:rPr>
                <w:rFonts w:cs="Arial"/>
                <w:lang w:val="en-US"/>
              </w:rPr>
            </w:pPr>
            <w:r w:rsidRPr="00C71ECE">
              <w:rPr>
                <w:rFonts w:cs="Arial"/>
                <w:lang w:val="en-US"/>
              </w:rPr>
              <w:t>Treat people the way you would like to be treated</w:t>
            </w:r>
          </w:p>
          <w:p w14:paraId="231C458C" w14:textId="77777777" w:rsidR="00F664EE" w:rsidRPr="00C71ECE" w:rsidRDefault="00F664EE" w:rsidP="008D72A7">
            <w:pPr>
              <w:spacing w:before="240"/>
              <w:ind w:left="360"/>
              <w:rPr>
                <w:rFonts w:cs="Arial"/>
                <w:lang w:val="en-US"/>
              </w:rPr>
            </w:pPr>
            <w:r w:rsidRPr="00C71ECE">
              <w:rPr>
                <w:rFonts w:cs="Arial"/>
                <w:lang w:val="en-US"/>
              </w:rPr>
              <w:t>Look after your own and other peoples’ property</w:t>
            </w:r>
          </w:p>
          <w:p w14:paraId="0EA4D18C" w14:textId="77777777" w:rsidR="00F664EE" w:rsidRPr="00C71ECE" w:rsidRDefault="00F664EE" w:rsidP="008D72A7">
            <w:pPr>
              <w:spacing w:before="240"/>
              <w:ind w:left="360"/>
              <w:rPr>
                <w:rFonts w:cs="Arial"/>
                <w:lang w:val="en-US"/>
              </w:rPr>
            </w:pPr>
            <w:r w:rsidRPr="00C71ECE">
              <w:rPr>
                <w:rFonts w:cs="Arial"/>
                <w:lang w:val="en-US"/>
              </w:rPr>
              <w:t>Show politeness at all times</w:t>
            </w:r>
          </w:p>
          <w:p w14:paraId="6407987C" w14:textId="77777777" w:rsidR="00F664EE" w:rsidRPr="00C71ECE" w:rsidRDefault="00F664EE" w:rsidP="008D72A7">
            <w:pPr>
              <w:spacing w:before="240"/>
              <w:ind w:left="360"/>
              <w:rPr>
                <w:rFonts w:cs="Arial"/>
                <w:lang w:val="en-US"/>
              </w:rPr>
            </w:pPr>
          </w:p>
        </w:tc>
      </w:tr>
      <w:tr w:rsidR="00F664EE" w:rsidRPr="00C71ECE" w14:paraId="7FA56CDF" w14:textId="77777777" w:rsidTr="008D72A7">
        <w:trPr>
          <w:trHeight w:val="2101"/>
        </w:trPr>
        <w:tc>
          <w:tcPr>
            <w:tcW w:w="2455" w:type="dxa"/>
          </w:tcPr>
          <w:p w14:paraId="3232498E" w14:textId="77777777" w:rsidR="00F664EE" w:rsidRPr="00C71ECE" w:rsidRDefault="00F664EE" w:rsidP="008D72A7">
            <w:pPr>
              <w:spacing w:before="240"/>
              <w:rPr>
                <w:rFonts w:cs="Arial"/>
                <w:b/>
                <w:lang w:val="en-US"/>
              </w:rPr>
            </w:pPr>
            <w:r w:rsidRPr="00C71ECE">
              <w:rPr>
                <w:rFonts w:cs="Arial"/>
                <w:b/>
                <w:lang w:val="en-US"/>
              </w:rPr>
              <w:t>INDEPENDENCE</w:t>
            </w:r>
          </w:p>
          <w:p w14:paraId="4E3C8C93" w14:textId="77777777" w:rsidR="00F664EE" w:rsidRPr="00C71ECE" w:rsidRDefault="00F664EE" w:rsidP="008D72A7">
            <w:pPr>
              <w:spacing w:before="240"/>
              <w:rPr>
                <w:rFonts w:cs="Arial"/>
                <w:lang w:val="en-US"/>
              </w:rPr>
            </w:pPr>
            <w:r w:rsidRPr="00C71ECE">
              <w:rPr>
                <w:rFonts w:cs="Arial"/>
                <w:lang w:val="en-US"/>
              </w:rPr>
              <w:t>Making good choices and being yourself</w:t>
            </w:r>
          </w:p>
          <w:p w14:paraId="03E9C1E4" w14:textId="77777777" w:rsidR="00F664EE" w:rsidRPr="00C71ECE" w:rsidRDefault="00F664EE" w:rsidP="008D72A7">
            <w:pPr>
              <w:spacing w:before="240"/>
              <w:ind w:left="851" w:hanging="851"/>
              <w:rPr>
                <w:rFonts w:cs="Arial"/>
                <w:lang w:val="en-US"/>
              </w:rPr>
            </w:pPr>
          </w:p>
          <w:p w14:paraId="39BFFD2E" w14:textId="77777777" w:rsidR="00F664EE" w:rsidRPr="00C71ECE" w:rsidRDefault="00F664EE" w:rsidP="008D72A7">
            <w:pPr>
              <w:spacing w:before="240"/>
              <w:rPr>
                <w:rFonts w:cs="Arial"/>
                <w:b/>
                <w:lang w:val="en-US"/>
              </w:rPr>
            </w:pPr>
          </w:p>
        </w:tc>
        <w:tc>
          <w:tcPr>
            <w:tcW w:w="6333" w:type="dxa"/>
          </w:tcPr>
          <w:p w14:paraId="15608DC7" w14:textId="77777777" w:rsidR="00F664EE" w:rsidRPr="00C71ECE" w:rsidRDefault="00F664EE" w:rsidP="008D72A7">
            <w:pPr>
              <w:spacing w:before="240"/>
              <w:ind w:left="360"/>
              <w:rPr>
                <w:rFonts w:cs="Arial"/>
                <w:lang w:val="en-US"/>
              </w:rPr>
            </w:pPr>
            <w:r w:rsidRPr="00C71ECE">
              <w:rPr>
                <w:rFonts w:cs="Arial"/>
                <w:lang w:val="en-US"/>
              </w:rPr>
              <w:t>BEHAVIOURS:</w:t>
            </w:r>
          </w:p>
          <w:p w14:paraId="342BCA62" w14:textId="77777777" w:rsidR="00F664EE" w:rsidRPr="00C71ECE" w:rsidRDefault="00F664EE" w:rsidP="008D72A7">
            <w:pPr>
              <w:spacing w:before="120" w:after="100" w:afterAutospacing="1"/>
              <w:ind w:left="360"/>
              <w:rPr>
                <w:rFonts w:cs="Arial"/>
                <w:lang w:val="en-US"/>
              </w:rPr>
            </w:pPr>
            <w:r w:rsidRPr="00C71ECE">
              <w:rPr>
                <w:rFonts w:cs="Arial"/>
                <w:lang w:val="en-US"/>
              </w:rPr>
              <w:t>Making good choices</w:t>
            </w:r>
          </w:p>
          <w:p w14:paraId="0EFFE932" w14:textId="77777777" w:rsidR="00F664EE" w:rsidRPr="00C71ECE" w:rsidRDefault="00F664EE" w:rsidP="008D72A7">
            <w:pPr>
              <w:spacing w:before="120" w:after="100" w:afterAutospacing="1"/>
              <w:ind w:left="360"/>
              <w:rPr>
                <w:rFonts w:cs="Arial"/>
                <w:lang w:val="en-US"/>
              </w:rPr>
            </w:pPr>
            <w:r w:rsidRPr="00C71ECE">
              <w:rPr>
                <w:rFonts w:cs="Arial"/>
                <w:lang w:val="en-US"/>
              </w:rPr>
              <w:t>Being responsible for yourself and your own property</w:t>
            </w:r>
          </w:p>
          <w:p w14:paraId="0AA1E39B" w14:textId="77777777" w:rsidR="00F664EE" w:rsidRPr="00C71ECE" w:rsidRDefault="00F664EE" w:rsidP="008D72A7">
            <w:pPr>
              <w:spacing w:after="120"/>
              <w:ind w:left="360"/>
              <w:rPr>
                <w:rFonts w:cs="Arial"/>
              </w:rPr>
            </w:pPr>
            <w:r w:rsidRPr="00C71ECE">
              <w:rPr>
                <w:rFonts w:cs="Arial"/>
                <w:lang w:val="en-US"/>
              </w:rPr>
              <w:t>Having a go</w:t>
            </w:r>
          </w:p>
        </w:tc>
      </w:tr>
      <w:tr w:rsidR="00F664EE" w:rsidRPr="00C71ECE" w14:paraId="63A08183" w14:textId="77777777" w:rsidTr="008D72A7">
        <w:trPr>
          <w:trHeight w:val="54"/>
        </w:trPr>
        <w:tc>
          <w:tcPr>
            <w:tcW w:w="2455" w:type="dxa"/>
          </w:tcPr>
          <w:p w14:paraId="084EB6BA" w14:textId="77777777" w:rsidR="00F664EE" w:rsidRPr="00C71ECE" w:rsidRDefault="00F664EE" w:rsidP="008D72A7">
            <w:pPr>
              <w:spacing w:before="240"/>
              <w:rPr>
                <w:rFonts w:cs="Arial"/>
                <w:b/>
              </w:rPr>
            </w:pPr>
            <w:r w:rsidRPr="00C71ECE">
              <w:rPr>
                <w:rFonts w:cs="Arial"/>
                <w:b/>
              </w:rPr>
              <w:t>COMMUNITY SPIRIT</w:t>
            </w:r>
          </w:p>
          <w:p w14:paraId="4EC4C008" w14:textId="77777777" w:rsidR="00F664EE" w:rsidRPr="00C71ECE" w:rsidRDefault="00F664EE" w:rsidP="008D72A7">
            <w:pPr>
              <w:spacing w:before="240"/>
              <w:rPr>
                <w:rFonts w:cs="Arial"/>
              </w:rPr>
            </w:pPr>
            <w:r w:rsidRPr="00C71ECE">
              <w:rPr>
                <w:rFonts w:cs="Arial"/>
              </w:rPr>
              <w:t>To help and support each other and get involved in everything at school.</w:t>
            </w:r>
          </w:p>
          <w:p w14:paraId="6D07D12A" w14:textId="77777777" w:rsidR="00F664EE" w:rsidRPr="00C71ECE" w:rsidRDefault="00F664EE" w:rsidP="008D72A7">
            <w:pPr>
              <w:spacing w:before="240"/>
              <w:rPr>
                <w:rFonts w:cs="Arial"/>
                <w:b/>
                <w:lang w:val="en-US"/>
              </w:rPr>
            </w:pPr>
          </w:p>
        </w:tc>
        <w:tc>
          <w:tcPr>
            <w:tcW w:w="6333" w:type="dxa"/>
          </w:tcPr>
          <w:p w14:paraId="5FF0256D" w14:textId="77777777" w:rsidR="00F664EE" w:rsidRPr="00C71ECE" w:rsidRDefault="00F664EE" w:rsidP="008D72A7">
            <w:pPr>
              <w:spacing w:before="240" w:after="120"/>
              <w:ind w:left="357"/>
              <w:rPr>
                <w:rFonts w:cs="Arial"/>
              </w:rPr>
            </w:pPr>
            <w:r w:rsidRPr="00C71ECE">
              <w:rPr>
                <w:rFonts w:cs="Arial"/>
              </w:rPr>
              <w:t>BEHAVIOURS:</w:t>
            </w:r>
          </w:p>
          <w:p w14:paraId="1AD8B977" w14:textId="77777777" w:rsidR="00F664EE" w:rsidRPr="00C71ECE" w:rsidRDefault="00F664EE" w:rsidP="008D72A7">
            <w:pPr>
              <w:spacing w:after="120"/>
              <w:ind w:left="360"/>
              <w:rPr>
                <w:rFonts w:cs="Arial"/>
              </w:rPr>
            </w:pPr>
            <w:r w:rsidRPr="00C71ECE">
              <w:rPr>
                <w:rFonts w:cs="Arial"/>
              </w:rPr>
              <w:t>Celebrate other’s success and efforts</w:t>
            </w:r>
          </w:p>
          <w:p w14:paraId="074FCF2B" w14:textId="77777777" w:rsidR="00F664EE" w:rsidRPr="00C71ECE" w:rsidRDefault="00F664EE" w:rsidP="008D72A7">
            <w:pPr>
              <w:spacing w:after="120"/>
              <w:ind w:left="360"/>
              <w:rPr>
                <w:rFonts w:cs="Arial"/>
              </w:rPr>
            </w:pPr>
            <w:r w:rsidRPr="00C71ECE">
              <w:rPr>
                <w:rFonts w:cs="Arial"/>
              </w:rPr>
              <w:t>Join in and encourage others to join in</w:t>
            </w:r>
          </w:p>
          <w:p w14:paraId="1BCB5C4C" w14:textId="77777777" w:rsidR="00F664EE" w:rsidRPr="00C71ECE" w:rsidRDefault="00F664EE" w:rsidP="008D72A7">
            <w:pPr>
              <w:spacing w:after="120"/>
              <w:ind w:left="360"/>
              <w:rPr>
                <w:rFonts w:cs="Arial"/>
              </w:rPr>
            </w:pPr>
            <w:r w:rsidRPr="00C71ECE">
              <w:rPr>
                <w:rFonts w:cs="Arial"/>
              </w:rPr>
              <w:t>Be an ambassador for the school</w:t>
            </w:r>
          </w:p>
        </w:tc>
      </w:tr>
      <w:tr w:rsidR="00F664EE" w:rsidRPr="00C71ECE" w14:paraId="194B9F61" w14:textId="77777777" w:rsidTr="008D72A7">
        <w:trPr>
          <w:trHeight w:val="54"/>
        </w:trPr>
        <w:tc>
          <w:tcPr>
            <w:tcW w:w="2455" w:type="dxa"/>
          </w:tcPr>
          <w:p w14:paraId="1F955762" w14:textId="77777777" w:rsidR="00F664EE" w:rsidRPr="00C71ECE" w:rsidRDefault="00F664EE" w:rsidP="008D72A7">
            <w:pPr>
              <w:spacing w:before="240"/>
              <w:rPr>
                <w:rFonts w:cs="Arial"/>
                <w:b/>
              </w:rPr>
            </w:pPr>
            <w:r w:rsidRPr="00C71ECE">
              <w:rPr>
                <w:rFonts w:cs="Arial"/>
                <w:b/>
              </w:rPr>
              <w:t>HONESTY</w:t>
            </w:r>
          </w:p>
          <w:p w14:paraId="3F460772" w14:textId="77777777" w:rsidR="00F664EE" w:rsidRPr="00C71ECE" w:rsidRDefault="00F664EE" w:rsidP="008D72A7">
            <w:pPr>
              <w:spacing w:before="240"/>
              <w:rPr>
                <w:rFonts w:cs="Arial"/>
              </w:rPr>
            </w:pPr>
            <w:r w:rsidRPr="00C71ECE">
              <w:rPr>
                <w:rFonts w:cs="Arial"/>
              </w:rPr>
              <w:t>Be truthful and trustworthy.</w:t>
            </w:r>
          </w:p>
          <w:p w14:paraId="7C9866C5" w14:textId="77777777" w:rsidR="00F664EE" w:rsidRPr="00C71ECE" w:rsidRDefault="00F664EE" w:rsidP="008D72A7">
            <w:pPr>
              <w:spacing w:before="240"/>
              <w:rPr>
                <w:rFonts w:cs="Arial"/>
                <w:b/>
                <w:lang w:val="en-US"/>
              </w:rPr>
            </w:pPr>
          </w:p>
        </w:tc>
        <w:tc>
          <w:tcPr>
            <w:tcW w:w="6333" w:type="dxa"/>
          </w:tcPr>
          <w:p w14:paraId="7DAB82E8" w14:textId="77777777" w:rsidR="00F664EE" w:rsidRPr="00C71ECE" w:rsidRDefault="00F664EE" w:rsidP="008D72A7">
            <w:pPr>
              <w:spacing w:before="240" w:after="120"/>
              <w:ind w:left="357"/>
              <w:rPr>
                <w:rFonts w:cs="Arial"/>
              </w:rPr>
            </w:pPr>
            <w:r w:rsidRPr="00C71ECE">
              <w:rPr>
                <w:rFonts w:cs="Arial"/>
              </w:rPr>
              <w:t>BEHAVIOURS:</w:t>
            </w:r>
          </w:p>
          <w:p w14:paraId="37C9FB7D" w14:textId="77777777" w:rsidR="00F664EE" w:rsidRPr="00C71ECE" w:rsidRDefault="00F664EE" w:rsidP="008D72A7">
            <w:pPr>
              <w:spacing w:after="120"/>
              <w:ind w:left="360"/>
              <w:rPr>
                <w:rFonts w:cs="Arial"/>
              </w:rPr>
            </w:pPr>
            <w:r w:rsidRPr="00C71ECE">
              <w:rPr>
                <w:rFonts w:cs="Arial"/>
              </w:rPr>
              <w:t>Own up when you do the wrong thing</w:t>
            </w:r>
          </w:p>
          <w:p w14:paraId="5AC1B1F7" w14:textId="77777777" w:rsidR="00F664EE" w:rsidRPr="00C71ECE" w:rsidRDefault="00F664EE" w:rsidP="008D72A7">
            <w:pPr>
              <w:spacing w:after="120"/>
              <w:ind w:left="360"/>
              <w:rPr>
                <w:rFonts w:cs="Arial"/>
              </w:rPr>
            </w:pPr>
            <w:r w:rsidRPr="00C71ECE">
              <w:rPr>
                <w:rFonts w:cs="Arial"/>
              </w:rPr>
              <w:t>(Don’t lie) Always tell the truth or your friends won’t trust you</w:t>
            </w:r>
          </w:p>
          <w:p w14:paraId="53D53C7A" w14:textId="77777777" w:rsidR="00F664EE" w:rsidRPr="00C71ECE" w:rsidRDefault="00F664EE" w:rsidP="008D72A7">
            <w:pPr>
              <w:spacing w:after="120"/>
              <w:ind w:left="360"/>
              <w:rPr>
                <w:rFonts w:cs="Arial"/>
              </w:rPr>
            </w:pPr>
            <w:r w:rsidRPr="00C71ECE">
              <w:rPr>
                <w:rFonts w:cs="Arial"/>
              </w:rPr>
              <w:t>Tell someone if something goes wrong</w:t>
            </w:r>
          </w:p>
          <w:p w14:paraId="367DF5CE" w14:textId="77777777" w:rsidR="00F664EE" w:rsidRPr="00C71ECE" w:rsidRDefault="00F664EE" w:rsidP="008D72A7">
            <w:pPr>
              <w:spacing w:before="240"/>
              <w:rPr>
                <w:rFonts w:cs="Arial"/>
                <w:b/>
                <w:lang w:val="en-US"/>
              </w:rPr>
            </w:pPr>
          </w:p>
        </w:tc>
      </w:tr>
    </w:tbl>
    <w:p w14:paraId="5FB97CD8" w14:textId="77777777" w:rsidR="00F664EE" w:rsidRDefault="00F664EE" w:rsidP="00F664EE">
      <w:pPr>
        <w:rPr>
          <w:rFonts w:cs="Arial"/>
          <w:b/>
          <w:bCs/>
        </w:rPr>
      </w:pPr>
    </w:p>
    <w:p w14:paraId="69F748CD" w14:textId="77777777" w:rsidR="00F664EE" w:rsidRDefault="00F664EE" w:rsidP="00F664EE">
      <w:pPr>
        <w:rPr>
          <w:rFonts w:cs="Arial"/>
          <w:b/>
          <w:bCs/>
        </w:rPr>
      </w:pPr>
    </w:p>
    <w:p w14:paraId="4EB0D49C" w14:textId="77777777" w:rsidR="00F664EE" w:rsidRDefault="00F664EE" w:rsidP="00F664EE">
      <w:pPr>
        <w:rPr>
          <w:rFonts w:cs="Arial"/>
          <w:b/>
          <w:bCs/>
        </w:rPr>
      </w:pPr>
    </w:p>
    <w:p w14:paraId="70D95357" w14:textId="77777777" w:rsidR="00F664EE" w:rsidRPr="00C71ECE" w:rsidRDefault="00F664EE" w:rsidP="00F664EE">
      <w:pPr>
        <w:rPr>
          <w:rFonts w:cs="Arial"/>
          <w:b/>
          <w:bCs/>
        </w:rPr>
      </w:pPr>
      <w:r w:rsidRPr="00C71ECE">
        <w:rPr>
          <w:rFonts w:cs="Arial"/>
          <w:b/>
          <w:bCs/>
        </w:rPr>
        <w:t>Community Building</w:t>
      </w:r>
    </w:p>
    <w:p w14:paraId="46C15655" w14:textId="77777777" w:rsidR="00F664EE" w:rsidRPr="00C71ECE" w:rsidRDefault="00F664EE" w:rsidP="00F664EE">
      <w:pPr>
        <w:rPr>
          <w:rFonts w:cs="Arial"/>
        </w:rPr>
      </w:pPr>
      <w:r w:rsidRPr="00C71ECE">
        <w:rPr>
          <w:rFonts w:cs="Arial"/>
        </w:rPr>
        <w:t xml:space="preserve">In providing high quality educational programs for children, Mount Dandenong Primary School relies on the support and assistance of the school community. The school values its relationship with the community. It recognises that a positive, co-operative and collaborative relationship with the community enhances the opportunities for the school to provide quality education through shared use of facilities, expert advice, </w:t>
      </w:r>
      <w:proofErr w:type="gramStart"/>
      <w:r w:rsidRPr="00C71ECE">
        <w:rPr>
          <w:rFonts w:cs="Arial"/>
        </w:rPr>
        <w:t>sponsorship</w:t>
      </w:r>
      <w:proofErr w:type="gramEnd"/>
      <w:r w:rsidRPr="00C71ECE">
        <w:rPr>
          <w:rFonts w:cs="Arial"/>
        </w:rPr>
        <w:t xml:space="preserve"> and support services.</w:t>
      </w:r>
    </w:p>
    <w:p w14:paraId="0219E488" w14:textId="77777777" w:rsidR="00F664EE" w:rsidRPr="00C71ECE" w:rsidRDefault="00F664EE" w:rsidP="00F664EE">
      <w:pPr>
        <w:rPr>
          <w:rFonts w:cs="Arial"/>
        </w:rPr>
      </w:pPr>
    </w:p>
    <w:p w14:paraId="3660ED3B" w14:textId="77777777" w:rsidR="00F664EE" w:rsidRPr="00C71ECE" w:rsidRDefault="00F664EE" w:rsidP="00F664EE">
      <w:pPr>
        <w:rPr>
          <w:rFonts w:cs="Arial"/>
        </w:rPr>
      </w:pPr>
      <w:r w:rsidRPr="00C71ECE">
        <w:rPr>
          <w:rFonts w:cs="Arial"/>
        </w:rPr>
        <w:t>The community is encouraged to support the school by:</w:t>
      </w:r>
    </w:p>
    <w:p w14:paraId="3F79B046" w14:textId="77777777" w:rsidR="00F664EE" w:rsidRPr="00C71ECE" w:rsidRDefault="00F664EE" w:rsidP="00F664EE">
      <w:pPr>
        <w:pStyle w:val="ListParagraph"/>
        <w:numPr>
          <w:ilvl w:val="0"/>
          <w:numId w:val="24"/>
        </w:numPr>
        <w:spacing w:after="0" w:line="240" w:lineRule="auto"/>
        <w:rPr>
          <w:rFonts w:cs="Arial"/>
        </w:rPr>
      </w:pPr>
      <w:r w:rsidRPr="00C71ECE">
        <w:rPr>
          <w:rFonts w:cs="Arial"/>
        </w:rPr>
        <w:t>Providing access to resources for education through links with business and service organisations, and to health and welfare services.</w:t>
      </w:r>
    </w:p>
    <w:p w14:paraId="3A6C54FB" w14:textId="77777777" w:rsidR="00F664EE" w:rsidRPr="00C71ECE" w:rsidRDefault="00F664EE" w:rsidP="00F664EE">
      <w:pPr>
        <w:pStyle w:val="ListParagraph"/>
        <w:numPr>
          <w:ilvl w:val="0"/>
          <w:numId w:val="24"/>
        </w:numPr>
        <w:spacing w:after="0" w:line="240" w:lineRule="auto"/>
        <w:rPr>
          <w:rFonts w:cs="Arial"/>
        </w:rPr>
      </w:pPr>
      <w:r w:rsidRPr="00C71ECE">
        <w:rPr>
          <w:rFonts w:cs="Arial"/>
        </w:rPr>
        <w:t>Providing sporting and other facilities</w:t>
      </w:r>
    </w:p>
    <w:p w14:paraId="6904FC12" w14:textId="77777777" w:rsidR="00F664EE" w:rsidRPr="00C71ECE" w:rsidRDefault="00F664EE" w:rsidP="00F664EE">
      <w:pPr>
        <w:pStyle w:val="ListParagraph"/>
        <w:numPr>
          <w:ilvl w:val="0"/>
          <w:numId w:val="24"/>
        </w:numPr>
        <w:spacing w:after="0" w:line="240" w:lineRule="auto"/>
        <w:rPr>
          <w:rFonts w:cs="Arial"/>
        </w:rPr>
      </w:pPr>
      <w:r w:rsidRPr="00C71ECE">
        <w:rPr>
          <w:rFonts w:cs="Arial"/>
        </w:rPr>
        <w:t>Participating in, and contributing to, the life of the school.</w:t>
      </w:r>
    </w:p>
    <w:p w14:paraId="7F47250A" w14:textId="77777777" w:rsidR="00F664EE" w:rsidRPr="00C71ECE" w:rsidRDefault="00F664EE" w:rsidP="00F664EE">
      <w:pPr>
        <w:rPr>
          <w:rFonts w:cs="Arial"/>
        </w:rPr>
      </w:pPr>
    </w:p>
    <w:p w14:paraId="6764DD0D" w14:textId="77777777" w:rsidR="00F664EE" w:rsidRPr="00C71ECE" w:rsidRDefault="00F664EE" w:rsidP="00F664EE">
      <w:pPr>
        <w:rPr>
          <w:rFonts w:cs="Arial"/>
        </w:rPr>
      </w:pPr>
      <w:r w:rsidRPr="00C71ECE">
        <w:rPr>
          <w:rFonts w:cs="Arial"/>
          <w:b/>
          <w:bCs/>
        </w:rPr>
        <w:t>The strength and integrity of the school/home partnership underpins the success of this school</w:t>
      </w:r>
      <w:r w:rsidRPr="00C71ECE">
        <w:rPr>
          <w:rFonts w:cs="Arial"/>
        </w:rPr>
        <w:t>.</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207"/>
      </w:tblGrid>
      <w:tr w:rsidR="00F664EE" w:rsidRPr="00C71ECE" w14:paraId="4742D424" w14:textId="77777777" w:rsidTr="008D72A7">
        <w:trPr>
          <w:jc w:val="center"/>
        </w:trPr>
        <w:tc>
          <w:tcPr>
            <w:tcW w:w="4076" w:type="dxa"/>
          </w:tcPr>
          <w:p w14:paraId="238135A2" w14:textId="77777777" w:rsidR="00F664EE" w:rsidRPr="00C71ECE" w:rsidRDefault="00F664EE" w:rsidP="008D72A7">
            <w:pPr>
              <w:jc w:val="center"/>
              <w:rPr>
                <w:b/>
                <w:bCs/>
                <w:lang w:eastAsia="en-AU"/>
              </w:rPr>
            </w:pPr>
            <w:r w:rsidRPr="00C71ECE">
              <w:rPr>
                <w:b/>
                <w:bCs/>
                <w:lang w:eastAsia="en-AU"/>
              </w:rPr>
              <w:t>Value</w:t>
            </w:r>
          </w:p>
        </w:tc>
        <w:tc>
          <w:tcPr>
            <w:tcW w:w="5207" w:type="dxa"/>
          </w:tcPr>
          <w:p w14:paraId="2EF34FA2" w14:textId="77777777" w:rsidR="00F664EE" w:rsidRPr="00C71ECE" w:rsidRDefault="00F664EE" w:rsidP="008D72A7">
            <w:pPr>
              <w:jc w:val="center"/>
              <w:rPr>
                <w:b/>
                <w:bCs/>
                <w:lang w:eastAsia="en-AU"/>
              </w:rPr>
            </w:pPr>
            <w:r w:rsidRPr="00C71ECE">
              <w:rPr>
                <w:b/>
                <w:bCs/>
                <w:lang w:eastAsia="en-AU"/>
              </w:rPr>
              <w:t>Behaviour</w:t>
            </w:r>
          </w:p>
        </w:tc>
      </w:tr>
      <w:tr w:rsidR="00F664EE" w:rsidRPr="00C71ECE" w14:paraId="7F82BE34" w14:textId="77777777" w:rsidTr="008D72A7">
        <w:trPr>
          <w:jc w:val="center"/>
        </w:trPr>
        <w:tc>
          <w:tcPr>
            <w:tcW w:w="4076" w:type="dxa"/>
          </w:tcPr>
          <w:p w14:paraId="69D13E32" w14:textId="77777777" w:rsidR="00F664EE" w:rsidRPr="00C71ECE" w:rsidRDefault="00F664EE" w:rsidP="008D72A7">
            <w:pPr>
              <w:rPr>
                <w:rFonts w:cs="Arial"/>
                <w:b/>
                <w:bCs/>
                <w:lang w:eastAsia="en-AU"/>
              </w:rPr>
            </w:pPr>
            <w:r w:rsidRPr="00C71ECE">
              <w:rPr>
                <w:rFonts w:cs="Arial"/>
                <w:b/>
                <w:bCs/>
                <w:lang w:eastAsia="en-AU"/>
              </w:rPr>
              <w:t>Respect</w:t>
            </w:r>
          </w:p>
          <w:p w14:paraId="1B4BEB31" w14:textId="77777777" w:rsidR="00F664EE" w:rsidRPr="00C71ECE" w:rsidRDefault="00F664EE" w:rsidP="008D72A7">
            <w:pPr>
              <w:rPr>
                <w:rFonts w:cs="Arial"/>
                <w:lang w:eastAsia="en-AU"/>
              </w:rPr>
            </w:pPr>
          </w:p>
          <w:p w14:paraId="4A8A8746" w14:textId="77777777" w:rsidR="00F664EE" w:rsidRPr="00C71ECE" w:rsidRDefault="00F664EE" w:rsidP="008D72A7">
            <w:pPr>
              <w:rPr>
                <w:rFonts w:cs="Arial"/>
                <w:b/>
                <w:bCs/>
                <w:i/>
                <w:iCs/>
                <w:lang w:eastAsia="en-AU"/>
              </w:rPr>
            </w:pPr>
            <w:r w:rsidRPr="00C71ECE">
              <w:rPr>
                <w:rFonts w:cs="Arial"/>
                <w:b/>
                <w:bCs/>
                <w:i/>
                <w:iCs/>
                <w:lang w:eastAsia="en-AU"/>
              </w:rPr>
              <w:t>Consider and understand the feelings, beliefs and qualities of self and others.</w:t>
            </w:r>
          </w:p>
          <w:p w14:paraId="3F74656B" w14:textId="77777777" w:rsidR="00F664EE" w:rsidRPr="00C71ECE" w:rsidRDefault="00F664EE" w:rsidP="008D72A7">
            <w:pPr>
              <w:rPr>
                <w:rFonts w:cs="Arial"/>
                <w:b/>
                <w:bCs/>
                <w:i/>
                <w:iCs/>
                <w:lang w:eastAsia="en-AU"/>
              </w:rPr>
            </w:pPr>
            <w:r w:rsidRPr="00C71ECE">
              <w:rPr>
                <w:rFonts w:cs="Arial"/>
                <w:b/>
                <w:bCs/>
                <w:i/>
                <w:iCs/>
                <w:lang w:eastAsia="en-AU"/>
              </w:rPr>
              <w:t>Recognise that everyone has rights and responsibilities.</w:t>
            </w:r>
          </w:p>
          <w:p w14:paraId="6F637D4E" w14:textId="77777777" w:rsidR="00F664EE" w:rsidRPr="00C71ECE" w:rsidRDefault="00F664EE" w:rsidP="008D72A7">
            <w:pPr>
              <w:rPr>
                <w:rFonts w:cs="Arial"/>
                <w:b/>
                <w:bCs/>
                <w:i/>
                <w:iCs/>
                <w:lang w:eastAsia="en-AU"/>
              </w:rPr>
            </w:pPr>
            <w:r w:rsidRPr="00C71ECE">
              <w:rPr>
                <w:rFonts w:cs="Arial"/>
                <w:b/>
                <w:bCs/>
                <w:i/>
                <w:iCs/>
                <w:lang w:eastAsia="en-AU"/>
              </w:rPr>
              <w:t>Care for property and the environment.</w:t>
            </w:r>
          </w:p>
        </w:tc>
        <w:tc>
          <w:tcPr>
            <w:tcW w:w="5207" w:type="dxa"/>
          </w:tcPr>
          <w:p w14:paraId="56CB0575" w14:textId="77777777" w:rsidR="00F664EE" w:rsidRPr="00C71ECE" w:rsidRDefault="00F664EE" w:rsidP="00F664EE">
            <w:pPr>
              <w:numPr>
                <w:ilvl w:val="0"/>
                <w:numId w:val="19"/>
              </w:numPr>
              <w:spacing w:after="0" w:line="240" w:lineRule="auto"/>
              <w:rPr>
                <w:rFonts w:cs="Arial"/>
                <w:lang w:eastAsia="en-AU"/>
              </w:rPr>
            </w:pPr>
            <w:r w:rsidRPr="00C71ECE">
              <w:rPr>
                <w:rFonts w:cs="Arial"/>
                <w:lang w:eastAsia="en-AU"/>
              </w:rPr>
              <w:t>Accept and value the individual differences within our community.</w:t>
            </w:r>
          </w:p>
          <w:p w14:paraId="459D378A" w14:textId="77777777" w:rsidR="00F664EE" w:rsidRPr="00C71ECE" w:rsidRDefault="00F664EE" w:rsidP="00F664EE">
            <w:pPr>
              <w:numPr>
                <w:ilvl w:val="0"/>
                <w:numId w:val="19"/>
              </w:numPr>
              <w:spacing w:after="0" w:line="240" w:lineRule="auto"/>
              <w:rPr>
                <w:rFonts w:cs="Arial"/>
                <w:lang w:eastAsia="en-AU"/>
              </w:rPr>
            </w:pPr>
            <w:r w:rsidRPr="00C71ECE">
              <w:rPr>
                <w:rFonts w:cs="Arial"/>
                <w:lang w:eastAsia="en-AU"/>
              </w:rPr>
              <w:t>Acknowledge the professional status of staff.</w:t>
            </w:r>
          </w:p>
          <w:p w14:paraId="3B688166" w14:textId="77777777" w:rsidR="00F664EE" w:rsidRPr="00C71ECE" w:rsidRDefault="00F664EE" w:rsidP="00F664EE">
            <w:pPr>
              <w:pStyle w:val="ListParagraph"/>
              <w:numPr>
                <w:ilvl w:val="0"/>
                <w:numId w:val="19"/>
              </w:numPr>
              <w:spacing w:after="0" w:line="240" w:lineRule="auto"/>
              <w:rPr>
                <w:b/>
              </w:rPr>
            </w:pPr>
            <w:r w:rsidRPr="00C71ECE">
              <w:rPr>
                <w:b/>
              </w:rPr>
              <w:t>Using positive tone of voice and body language</w:t>
            </w:r>
          </w:p>
          <w:p w14:paraId="3338FED9" w14:textId="77777777" w:rsidR="00F664EE" w:rsidRPr="00C71ECE" w:rsidRDefault="00F664EE" w:rsidP="0007587F">
            <w:pPr>
              <w:spacing w:after="0" w:line="240" w:lineRule="auto"/>
              <w:ind w:left="397"/>
              <w:rPr>
                <w:rFonts w:cs="Arial"/>
                <w:lang w:eastAsia="en-AU"/>
              </w:rPr>
            </w:pPr>
          </w:p>
          <w:p w14:paraId="2C9587AD" w14:textId="77777777" w:rsidR="00F664EE" w:rsidRPr="00C71ECE" w:rsidRDefault="00F664EE" w:rsidP="008D72A7">
            <w:pPr>
              <w:ind w:left="57"/>
              <w:rPr>
                <w:rFonts w:cs="Arial"/>
                <w:lang w:eastAsia="en-AU"/>
              </w:rPr>
            </w:pPr>
          </w:p>
        </w:tc>
      </w:tr>
      <w:tr w:rsidR="00F664EE" w:rsidRPr="00C71ECE" w14:paraId="0104BAB5" w14:textId="77777777" w:rsidTr="008D72A7">
        <w:trPr>
          <w:jc w:val="center"/>
        </w:trPr>
        <w:tc>
          <w:tcPr>
            <w:tcW w:w="4076" w:type="dxa"/>
          </w:tcPr>
          <w:p w14:paraId="55C7C03C" w14:textId="77777777" w:rsidR="00F664EE" w:rsidRPr="00C71ECE" w:rsidRDefault="00F664EE" w:rsidP="008D72A7">
            <w:pPr>
              <w:rPr>
                <w:rFonts w:cs="Arial"/>
                <w:b/>
                <w:bCs/>
                <w:lang w:eastAsia="en-AU"/>
              </w:rPr>
            </w:pPr>
            <w:r w:rsidRPr="00C71ECE">
              <w:rPr>
                <w:rFonts w:cs="Arial"/>
                <w:b/>
                <w:bCs/>
                <w:lang w:eastAsia="en-AU"/>
              </w:rPr>
              <w:t>Independence</w:t>
            </w:r>
          </w:p>
          <w:p w14:paraId="6B2694A3" w14:textId="77777777" w:rsidR="00F664EE" w:rsidRPr="00C71ECE" w:rsidRDefault="00F664EE" w:rsidP="008D72A7">
            <w:pPr>
              <w:rPr>
                <w:rFonts w:cs="Arial"/>
                <w:b/>
                <w:bCs/>
                <w:lang w:eastAsia="en-AU"/>
              </w:rPr>
            </w:pPr>
          </w:p>
          <w:p w14:paraId="42211F0F" w14:textId="77777777" w:rsidR="00F664EE" w:rsidRPr="00C71ECE" w:rsidRDefault="00F664EE" w:rsidP="008D72A7">
            <w:pPr>
              <w:rPr>
                <w:rFonts w:cs="Arial"/>
                <w:b/>
                <w:bCs/>
                <w:i/>
                <w:iCs/>
                <w:lang w:eastAsia="en-AU"/>
              </w:rPr>
            </w:pPr>
            <w:r w:rsidRPr="00C71ECE">
              <w:rPr>
                <w:rFonts w:cs="Arial"/>
                <w:b/>
                <w:bCs/>
                <w:i/>
                <w:iCs/>
                <w:lang w:eastAsia="en-AU"/>
              </w:rPr>
              <w:t>Display initiative.</w:t>
            </w:r>
          </w:p>
          <w:p w14:paraId="0BB16762" w14:textId="77777777" w:rsidR="00F664EE" w:rsidRPr="00C71ECE" w:rsidRDefault="00F664EE" w:rsidP="008D72A7">
            <w:pPr>
              <w:rPr>
                <w:rFonts w:cs="Arial"/>
                <w:b/>
                <w:bCs/>
                <w:i/>
                <w:iCs/>
                <w:lang w:eastAsia="en-AU"/>
              </w:rPr>
            </w:pPr>
            <w:r w:rsidRPr="00C71ECE">
              <w:rPr>
                <w:rFonts w:cs="Arial"/>
                <w:b/>
                <w:bCs/>
                <w:i/>
                <w:iCs/>
                <w:lang w:eastAsia="en-AU"/>
              </w:rPr>
              <w:t>Regulate own conduct and not be controlled by others.</w:t>
            </w:r>
          </w:p>
          <w:p w14:paraId="2FD7C16A" w14:textId="77777777" w:rsidR="00F664EE" w:rsidRPr="00C71ECE" w:rsidRDefault="00F664EE" w:rsidP="008D72A7">
            <w:pPr>
              <w:rPr>
                <w:rFonts w:cs="Arial"/>
                <w:b/>
                <w:bCs/>
                <w:i/>
                <w:iCs/>
                <w:lang w:eastAsia="en-AU"/>
              </w:rPr>
            </w:pPr>
            <w:r w:rsidRPr="00C71ECE">
              <w:rPr>
                <w:rFonts w:cs="Arial"/>
                <w:b/>
                <w:bCs/>
                <w:i/>
                <w:iCs/>
                <w:lang w:eastAsia="en-AU"/>
              </w:rPr>
              <w:t>Carry out tasks without constant supervision.</w:t>
            </w:r>
          </w:p>
        </w:tc>
        <w:tc>
          <w:tcPr>
            <w:tcW w:w="5207" w:type="dxa"/>
          </w:tcPr>
          <w:p w14:paraId="0323DCCC" w14:textId="77777777" w:rsidR="00F664EE" w:rsidRPr="00C71ECE" w:rsidRDefault="00F664EE" w:rsidP="00F664EE">
            <w:pPr>
              <w:numPr>
                <w:ilvl w:val="0"/>
                <w:numId w:val="20"/>
              </w:numPr>
              <w:spacing w:after="0" w:line="240" w:lineRule="auto"/>
              <w:rPr>
                <w:rFonts w:cs="Arial"/>
                <w:lang w:eastAsia="en-AU"/>
              </w:rPr>
            </w:pPr>
            <w:r w:rsidRPr="00C71ECE">
              <w:rPr>
                <w:rFonts w:cs="Arial"/>
                <w:lang w:eastAsia="en-AU"/>
              </w:rPr>
              <w:t>Offer suggestions for school improvement.</w:t>
            </w:r>
          </w:p>
          <w:p w14:paraId="11DA370F" w14:textId="77777777" w:rsidR="00F664EE" w:rsidRPr="00C71ECE" w:rsidRDefault="00F664EE" w:rsidP="00F664EE">
            <w:pPr>
              <w:numPr>
                <w:ilvl w:val="0"/>
                <w:numId w:val="20"/>
              </w:numPr>
              <w:spacing w:after="0" w:line="240" w:lineRule="auto"/>
              <w:rPr>
                <w:rFonts w:cs="Arial"/>
                <w:lang w:eastAsia="en-AU"/>
              </w:rPr>
            </w:pPr>
            <w:r w:rsidRPr="00C71ECE">
              <w:rPr>
                <w:rFonts w:cs="Arial"/>
                <w:lang w:eastAsia="en-AU"/>
              </w:rPr>
              <w:t>Encourage the leadership abilities of students, parents and teachers.</w:t>
            </w:r>
          </w:p>
          <w:p w14:paraId="7B7EEFB9" w14:textId="77777777" w:rsidR="00F664EE" w:rsidRPr="00C71ECE" w:rsidRDefault="00F664EE" w:rsidP="00F664EE">
            <w:pPr>
              <w:numPr>
                <w:ilvl w:val="0"/>
                <w:numId w:val="20"/>
              </w:numPr>
              <w:spacing w:after="0" w:line="240" w:lineRule="auto"/>
              <w:rPr>
                <w:rFonts w:cs="Arial"/>
                <w:lang w:eastAsia="en-AU"/>
              </w:rPr>
            </w:pPr>
            <w:r w:rsidRPr="00C71ECE">
              <w:rPr>
                <w:rFonts w:cs="Arial"/>
                <w:lang w:eastAsia="en-AU"/>
              </w:rPr>
              <w:t>Keep informed of, and responsive to, school and classroom activities through newsletters and notices</w:t>
            </w:r>
          </w:p>
          <w:p w14:paraId="4FBF82AB" w14:textId="77777777" w:rsidR="00F664EE" w:rsidRPr="00C71ECE" w:rsidRDefault="00F664EE" w:rsidP="008D72A7">
            <w:pPr>
              <w:ind w:left="57"/>
              <w:rPr>
                <w:rFonts w:cs="Arial"/>
                <w:lang w:eastAsia="en-AU"/>
              </w:rPr>
            </w:pPr>
          </w:p>
        </w:tc>
      </w:tr>
      <w:tr w:rsidR="00F664EE" w:rsidRPr="00C71ECE" w14:paraId="54FF553D" w14:textId="77777777" w:rsidTr="008D72A7">
        <w:trPr>
          <w:jc w:val="center"/>
        </w:trPr>
        <w:tc>
          <w:tcPr>
            <w:tcW w:w="4076" w:type="dxa"/>
          </w:tcPr>
          <w:p w14:paraId="2D7B6A67" w14:textId="77777777" w:rsidR="00F664EE" w:rsidRPr="00C71ECE" w:rsidRDefault="00F664EE" w:rsidP="008D72A7">
            <w:pPr>
              <w:rPr>
                <w:rFonts w:cs="Arial"/>
                <w:b/>
                <w:bCs/>
                <w:lang w:eastAsia="en-AU"/>
              </w:rPr>
            </w:pPr>
            <w:r w:rsidRPr="00C71ECE">
              <w:rPr>
                <w:rFonts w:cs="Arial"/>
                <w:b/>
                <w:bCs/>
                <w:lang w:eastAsia="en-AU"/>
              </w:rPr>
              <w:t>Honesty</w:t>
            </w:r>
          </w:p>
          <w:p w14:paraId="72ADB12E" w14:textId="77777777" w:rsidR="00F664EE" w:rsidRPr="00C71ECE" w:rsidRDefault="00F664EE" w:rsidP="008D72A7">
            <w:pPr>
              <w:rPr>
                <w:rFonts w:cs="Arial"/>
                <w:b/>
                <w:bCs/>
                <w:lang w:eastAsia="en-AU"/>
              </w:rPr>
            </w:pPr>
          </w:p>
          <w:p w14:paraId="0C732D29" w14:textId="77777777" w:rsidR="00F664EE" w:rsidRPr="00C71ECE" w:rsidRDefault="00F664EE" w:rsidP="008D72A7">
            <w:pPr>
              <w:rPr>
                <w:rFonts w:cs="Arial"/>
                <w:b/>
                <w:bCs/>
                <w:i/>
                <w:iCs/>
                <w:lang w:eastAsia="en-AU"/>
              </w:rPr>
            </w:pPr>
            <w:r w:rsidRPr="00C71ECE">
              <w:rPr>
                <w:rFonts w:cs="Arial"/>
                <w:b/>
                <w:bCs/>
                <w:i/>
                <w:iCs/>
                <w:lang w:eastAsia="en-AU"/>
              </w:rPr>
              <w:t>Act in ways that are sincere, truthful and fair.</w:t>
            </w:r>
          </w:p>
        </w:tc>
        <w:tc>
          <w:tcPr>
            <w:tcW w:w="5207" w:type="dxa"/>
          </w:tcPr>
          <w:p w14:paraId="399827EE" w14:textId="77777777" w:rsidR="00F664EE" w:rsidRPr="00C71ECE" w:rsidRDefault="00F664EE" w:rsidP="00F664EE">
            <w:pPr>
              <w:numPr>
                <w:ilvl w:val="0"/>
                <w:numId w:val="21"/>
              </w:numPr>
              <w:spacing w:after="0" w:line="240" w:lineRule="auto"/>
              <w:rPr>
                <w:rFonts w:cs="Arial"/>
                <w:lang w:eastAsia="en-AU"/>
              </w:rPr>
            </w:pPr>
            <w:r w:rsidRPr="00C71ECE">
              <w:rPr>
                <w:rFonts w:cs="Arial"/>
                <w:lang w:eastAsia="en-AU"/>
              </w:rPr>
              <w:lastRenderedPageBreak/>
              <w:t>Treat children, staff and other parents fairly and honestly.</w:t>
            </w:r>
          </w:p>
          <w:p w14:paraId="1D40AB7B" w14:textId="77777777" w:rsidR="00F664EE" w:rsidRPr="00C71ECE" w:rsidRDefault="00F664EE" w:rsidP="00F664EE">
            <w:pPr>
              <w:numPr>
                <w:ilvl w:val="0"/>
                <w:numId w:val="21"/>
              </w:numPr>
              <w:spacing w:after="0" w:line="240" w:lineRule="auto"/>
              <w:rPr>
                <w:rFonts w:cs="Arial"/>
                <w:lang w:eastAsia="en-AU"/>
              </w:rPr>
            </w:pPr>
            <w:r w:rsidRPr="00C71ECE">
              <w:rPr>
                <w:rFonts w:cs="Arial"/>
                <w:lang w:eastAsia="en-AU"/>
              </w:rPr>
              <w:lastRenderedPageBreak/>
              <w:t>Demonstrate loyalty to the school.</w:t>
            </w:r>
          </w:p>
        </w:tc>
      </w:tr>
      <w:tr w:rsidR="00F664EE" w:rsidRPr="00C71ECE" w14:paraId="773C3841" w14:textId="77777777" w:rsidTr="008D72A7">
        <w:trPr>
          <w:jc w:val="center"/>
        </w:trPr>
        <w:tc>
          <w:tcPr>
            <w:tcW w:w="4076" w:type="dxa"/>
          </w:tcPr>
          <w:p w14:paraId="6275F0E8" w14:textId="77777777" w:rsidR="00F664EE" w:rsidRPr="00C71ECE" w:rsidRDefault="00F664EE" w:rsidP="008D72A7">
            <w:pPr>
              <w:rPr>
                <w:rFonts w:cs="Arial"/>
                <w:b/>
                <w:bCs/>
                <w:lang w:eastAsia="en-AU"/>
              </w:rPr>
            </w:pPr>
            <w:r w:rsidRPr="00C71ECE">
              <w:rPr>
                <w:rFonts w:cs="Arial"/>
                <w:b/>
                <w:bCs/>
                <w:lang w:eastAsia="en-AU"/>
              </w:rPr>
              <w:lastRenderedPageBreak/>
              <w:t>Community Spirit</w:t>
            </w:r>
          </w:p>
          <w:p w14:paraId="61A7D5C3" w14:textId="77777777" w:rsidR="00F664EE" w:rsidRPr="00C71ECE" w:rsidRDefault="00F664EE" w:rsidP="008D72A7">
            <w:pPr>
              <w:rPr>
                <w:rFonts w:cs="Arial"/>
                <w:b/>
                <w:bCs/>
                <w:lang w:eastAsia="en-AU"/>
              </w:rPr>
            </w:pPr>
          </w:p>
          <w:p w14:paraId="7EC07FBD" w14:textId="77777777" w:rsidR="00F664EE" w:rsidRPr="00C71ECE" w:rsidRDefault="00F664EE" w:rsidP="008D72A7">
            <w:pPr>
              <w:rPr>
                <w:rFonts w:cs="Arial"/>
                <w:b/>
                <w:bCs/>
                <w:i/>
                <w:iCs/>
                <w:lang w:eastAsia="en-AU"/>
              </w:rPr>
            </w:pPr>
            <w:r w:rsidRPr="00C71ECE">
              <w:rPr>
                <w:rFonts w:cs="Arial"/>
                <w:b/>
                <w:bCs/>
                <w:i/>
                <w:iCs/>
                <w:lang w:eastAsia="en-AU"/>
              </w:rPr>
              <w:t>Share knowledge and resources cooperatively and work together to benefit the school and wider community.</w:t>
            </w:r>
          </w:p>
          <w:p w14:paraId="39F17710" w14:textId="77777777" w:rsidR="00F664EE" w:rsidRPr="00C71ECE" w:rsidRDefault="00F664EE" w:rsidP="008D72A7">
            <w:pPr>
              <w:rPr>
                <w:rFonts w:cs="Arial"/>
                <w:b/>
                <w:bCs/>
                <w:i/>
                <w:iCs/>
                <w:lang w:eastAsia="en-AU"/>
              </w:rPr>
            </w:pPr>
          </w:p>
        </w:tc>
        <w:tc>
          <w:tcPr>
            <w:tcW w:w="5207" w:type="dxa"/>
          </w:tcPr>
          <w:p w14:paraId="7F716EF6" w14:textId="77777777" w:rsidR="00F664EE" w:rsidRPr="00C71ECE" w:rsidRDefault="00F664EE" w:rsidP="00F664EE">
            <w:pPr>
              <w:numPr>
                <w:ilvl w:val="0"/>
                <w:numId w:val="22"/>
              </w:numPr>
              <w:spacing w:after="0" w:line="240" w:lineRule="auto"/>
              <w:rPr>
                <w:rFonts w:cs="Arial"/>
                <w:lang w:eastAsia="en-AU"/>
              </w:rPr>
            </w:pPr>
            <w:r w:rsidRPr="00C71ECE">
              <w:rPr>
                <w:rFonts w:cs="Arial"/>
                <w:lang w:eastAsia="en-AU"/>
              </w:rPr>
              <w:t>Invite community members to become actively involved with the school.</w:t>
            </w:r>
          </w:p>
          <w:p w14:paraId="3DBABE84" w14:textId="77777777" w:rsidR="00F664EE" w:rsidRPr="00C71ECE" w:rsidRDefault="00F664EE" w:rsidP="00F664EE">
            <w:pPr>
              <w:numPr>
                <w:ilvl w:val="0"/>
                <w:numId w:val="22"/>
              </w:numPr>
              <w:spacing w:after="0" w:line="240" w:lineRule="auto"/>
              <w:rPr>
                <w:rFonts w:cs="Arial"/>
                <w:lang w:eastAsia="en-AU"/>
              </w:rPr>
            </w:pPr>
            <w:r w:rsidRPr="00C71ECE">
              <w:rPr>
                <w:rFonts w:cs="Arial"/>
                <w:lang w:eastAsia="en-AU"/>
              </w:rPr>
              <w:t>Foster a positive environment through participation in school activities.</w:t>
            </w:r>
          </w:p>
          <w:p w14:paraId="402B9E34" w14:textId="77777777" w:rsidR="00F664EE" w:rsidRPr="00C71ECE" w:rsidRDefault="00F664EE" w:rsidP="00F664EE">
            <w:pPr>
              <w:numPr>
                <w:ilvl w:val="0"/>
                <w:numId w:val="22"/>
              </w:numPr>
              <w:spacing w:after="0" w:line="240" w:lineRule="auto"/>
              <w:rPr>
                <w:rFonts w:cs="Arial"/>
                <w:lang w:eastAsia="en-AU"/>
              </w:rPr>
            </w:pPr>
            <w:r w:rsidRPr="00C71ECE">
              <w:rPr>
                <w:rFonts w:cs="Arial"/>
                <w:lang w:eastAsia="en-AU"/>
              </w:rPr>
              <w:t>Maintain open communication with the school.</w:t>
            </w:r>
          </w:p>
          <w:p w14:paraId="6460F8F8" w14:textId="77777777" w:rsidR="00F664EE" w:rsidRPr="00C71ECE" w:rsidRDefault="00F664EE" w:rsidP="00F664EE">
            <w:pPr>
              <w:numPr>
                <w:ilvl w:val="0"/>
                <w:numId w:val="22"/>
              </w:numPr>
              <w:spacing w:after="0" w:line="240" w:lineRule="auto"/>
              <w:rPr>
                <w:rFonts w:cs="Arial"/>
                <w:lang w:eastAsia="en-AU"/>
              </w:rPr>
            </w:pPr>
            <w:r w:rsidRPr="00C71ECE">
              <w:rPr>
                <w:rFonts w:cs="Arial"/>
                <w:lang w:eastAsia="en-AU"/>
              </w:rPr>
              <w:t>Guide students towards behaviour that is safe, co-operative and supportive of a pleasant school environment.</w:t>
            </w:r>
          </w:p>
        </w:tc>
      </w:tr>
    </w:tbl>
    <w:p w14:paraId="25E5C07A" w14:textId="77777777" w:rsidR="00A13AB2" w:rsidRPr="0018103E" w:rsidRDefault="00A13AB2" w:rsidP="00E13196">
      <w:pPr>
        <w:pStyle w:val="NoSpacing"/>
        <w:jc w:val="both"/>
        <w:rPr>
          <w:rFonts w:asciiTheme="minorHAnsi" w:hAnsiTheme="minorHAnsi"/>
          <w:sz w:val="22"/>
          <w:szCs w:val="22"/>
        </w:rPr>
      </w:pPr>
    </w:p>
    <w:p w14:paraId="7A15D0FF" w14:textId="4059445B"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410B6E32" w:rsidR="00A13AB2" w:rsidRPr="00652F14" w:rsidRDefault="0018103E" w:rsidP="00E13196">
      <w:pPr>
        <w:pStyle w:val="ListParagraph"/>
        <w:numPr>
          <w:ilvl w:val="0"/>
          <w:numId w:val="6"/>
        </w:numPr>
        <w:spacing w:after="0" w:line="240" w:lineRule="auto"/>
        <w:jc w:val="both"/>
        <w:rPr>
          <w:color w:val="262626"/>
        </w:rPr>
      </w:pPr>
      <w:r w:rsidRPr="00652F14">
        <w:rPr>
          <w:color w:val="262626"/>
        </w:rPr>
        <w:t>m</w:t>
      </w:r>
      <w:r w:rsidR="00A13AB2" w:rsidRPr="00652F14">
        <w:rPr>
          <w:color w:val="262626"/>
        </w:rPr>
        <w:t xml:space="preserve">odel </w:t>
      </w:r>
      <w:r w:rsidRPr="00652F14">
        <w:rPr>
          <w:color w:val="262626"/>
        </w:rPr>
        <w:t>positive behaviour to our child</w:t>
      </w:r>
    </w:p>
    <w:p w14:paraId="2A48EB2A" w14:textId="04981CCF" w:rsidR="0039179E" w:rsidRPr="00652F14" w:rsidRDefault="0018103E" w:rsidP="00E13196">
      <w:pPr>
        <w:numPr>
          <w:ilvl w:val="0"/>
          <w:numId w:val="6"/>
        </w:numPr>
        <w:spacing w:after="0" w:line="240" w:lineRule="auto"/>
        <w:contextualSpacing/>
        <w:jc w:val="both"/>
      </w:pPr>
      <w:r w:rsidRPr="00652F14">
        <w:t>c</w:t>
      </w:r>
      <w:r w:rsidR="0039179E" w:rsidRPr="00652F14">
        <w:t>ommunicate politely and respectfully with all members of the school community</w:t>
      </w:r>
    </w:p>
    <w:p w14:paraId="3D95AB2E" w14:textId="6458D53D" w:rsidR="00A13AB2" w:rsidRPr="00652F14" w:rsidRDefault="0018103E" w:rsidP="00E13196">
      <w:pPr>
        <w:pStyle w:val="ListParagraph"/>
        <w:numPr>
          <w:ilvl w:val="0"/>
          <w:numId w:val="6"/>
        </w:numPr>
        <w:spacing w:after="0" w:line="240" w:lineRule="auto"/>
        <w:jc w:val="both"/>
        <w:rPr>
          <w:color w:val="262626"/>
        </w:rPr>
      </w:pPr>
      <w:r w:rsidRPr="00652F14">
        <w:rPr>
          <w:color w:val="262626"/>
        </w:rPr>
        <w:t>e</w:t>
      </w:r>
      <w:r w:rsidR="00A13AB2" w:rsidRPr="00652F14">
        <w:rPr>
          <w:color w:val="262626"/>
        </w:rPr>
        <w:t>nsure our child attends school on time, every day the</w:t>
      </w:r>
      <w:r w:rsidRPr="00652F14">
        <w:rPr>
          <w:color w:val="262626"/>
        </w:rPr>
        <w:t xml:space="preserve"> school is open for instruction</w:t>
      </w:r>
    </w:p>
    <w:p w14:paraId="31D4CFD7" w14:textId="478FC09B" w:rsidR="00A13AB2" w:rsidRPr="00652F14" w:rsidRDefault="0018103E" w:rsidP="00E13196">
      <w:pPr>
        <w:pStyle w:val="ListParagraph"/>
        <w:numPr>
          <w:ilvl w:val="0"/>
          <w:numId w:val="6"/>
        </w:numPr>
        <w:spacing w:after="0" w:line="240" w:lineRule="auto"/>
        <w:jc w:val="both"/>
        <w:rPr>
          <w:color w:val="262626"/>
        </w:rPr>
      </w:pPr>
      <w:r w:rsidRPr="00652F14">
        <w:rPr>
          <w:color w:val="262626"/>
        </w:rPr>
        <w:t>t</w:t>
      </w:r>
      <w:r w:rsidR="00A13AB2" w:rsidRPr="00652F14">
        <w:rPr>
          <w:color w:val="262626"/>
        </w:rPr>
        <w:t xml:space="preserve">ake an interest in </w:t>
      </w:r>
      <w:r w:rsidRPr="00652F14">
        <w:rPr>
          <w:color w:val="262626"/>
        </w:rPr>
        <w:t>our child’s school and learning</w:t>
      </w:r>
    </w:p>
    <w:p w14:paraId="4C363390" w14:textId="26456819" w:rsidR="00A13AB2" w:rsidRPr="00652F14" w:rsidRDefault="0018103E" w:rsidP="00E13196">
      <w:pPr>
        <w:pStyle w:val="ListParagraph"/>
        <w:numPr>
          <w:ilvl w:val="0"/>
          <w:numId w:val="6"/>
        </w:numPr>
        <w:spacing w:after="0" w:line="240" w:lineRule="auto"/>
        <w:jc w:val="both"/>
        <w:rPr>
          <w:color w:val="262626"/>
        </w:rPr>
      </w:pPr>
      <w:r w:rsidRPr="00652F14">
        <w:rPr>
          <w:color w:val="262626"/>
        </w:rPr>
        <w:t>w</w:t>
      </w:r>
      <w:r w:rsidR="00A13AB2" w:rsidRPr="00652F14">
        <w:rPr>
          <w:color w:val="262626"/>
        </w:rPr>
        <w:t>ork with the school to achieve the best outcomes for ou</w:t>
      </w:r>
      <w:r w:rsidRPr="00652F14">
        <w:rPr>
          <w:color w:val="262626"/>
        </w:rPr>
        <w:t>r child</w:t>
      </w:r>
    </w:p>
    <w:p w14:paraId="5664E797" w14:textId="3AC8521A" w:rsidR="00A13AB2" w:rsidRPr="00652F14" w:rsidRDefault="0018103E" w:rsidP="00E13196">
      <w:pPr>
        <w:pStyle w:val="ListParagraph"/>
        <w:numPr>
          <w:ilvl w:val="0"/>
          <w:numId w:val="6"/>
        </w:numPr>
        <w:spacing w:after="0" w:line="240" w:lineRule="auto"/>
        <w:jc w:val="both"/>
        <w:rPr>
          <w:color w:val="262626"/>
        </w:rPr>
      </w:pPr>
      <w:r w:rsidRPr="00652F14">
        <w:rPr>
          <w:color w:val="262626"/>
        </w:rPr>
        <w:t>c</w:t>
      </w:r>
      <w:r w:rsidR="00A13AB2" w:rsidRPr="00652F14">
        <w:rPr>
          <w:color w:val="262626"/>
        </w:rPr>
        <w:t>ommunicate constructively with the school and use expected processes and pr</w:t>
      </w:r>
      <w:r w:rsidRPr="00652F14">
        <w:rPr>
          <w:color w:val="262626"/>
        </w:rPr>
        <w:t>otocols when raising concerns</w:t>
      </w:r>
    </w:p>
    <w:p w14:paraId="7815623F" w14:textId="287B78C5" w:rsidR="00A13AB2" w:rsidRPr="00652F14" w:rsidRDefault="0018103E" w:rsidP="00E13196">
      <w:pPr>
        <w:pStyle w:val="ListParagraph"/>
        <w:numPr>
          <w:ilvl w:val="0"/>
          <w:numId w:val="6"/>
        </w:numPr>
        <w:spacing w:after="0" w:line="240" w:lineRule="auto"/>
        <w:jc w:val="both"/>
        <w:rPr>
          <w:color w:val="262626"/>
        </w:rPr>
      </w:pPr>
      <w:r w:rsidRPr="00652F14">
        <w:rPr>
          <w:color w:val="262626"/>
        </w:rPr>
        <w:t>s</w:t>
      </w:r>
      <w:r w:rsidR="00A13AB2" w:rsidRPr="00652F14">
        <w:rPr>
          <w:color w:val="262626"/>
        </w:rPr>
        <w:t>upport school staff to maintain a safe learni</w:t>
      </w:r>
      <w:r w:rsidRPr="00652F14">
        <w:rPr>
          <w:color w:val="262626"/>
        </w:rPr>
        <w:t>ng environment for all students</w:t>
      </w:r>
    </w:p>
    <w:p w14:paraId="6766F548" w14:textId="27D764F1" w:rsidR="00A13AB2" w:rsidRPr="00652F14" w:rsidRDefault="0018103E" w:rsidP="00E13196">
      <w:pPr>
        <w:pStyle w:val="ListParagraph"/>
        <w:numPr>
          <w:ilvl w:val="0"/>
          <w:numId w:val="6"/>
        </w:numPr>
        <w:spacing w:after="0" w:line="240" w:lineRule="auto"/>
        <w:jc w:val="both"/>
        <w:rPr>
          <w:color w:val="262626"/>
        </w:rPr>
      </w:pPr>
      <w:r w:rsidRPr="00652F14">
        <w:rPr>
          <w:color w:val="262626"/>
        </w:rPr>
        <w:t>f</w:t>
      </w:r>
      <w:r w:rsidR="00A13AB2" w:rsidRPr="00652F14">
        <w:rPr>
          <w:color w:val="262626"/>
        </w:rPr>
        <w:t xml:space="preserve">ollow the school’s </w:t>
      </w:r>
      <w:r w:rsidR="009922FC" w:rsidRPr="00652F14">
        <w:rPr>
          <w:color w:val="262626"/>
        </w:rPr>
        <w:t>processes for communication with staf</w:t>
      </w:r>
      <w:r w:rsidRPr="00652F14">
        <w:rPr>
          <w:color w:val="262626"/>
        </w:rPr>
        <w:t>f and making complaints</w:t>
      </w:r>
    </w:p>
    <w:p w14:paraId="73DCC8A9" w14:textId="420A7BC6" w:rsidR="00A13AB2" w:rsidRPr="00652F14" w:rsidRDefault="0018103E" w:rsidP="00E13196">
      <w:pPr>
        <w:pStyle w:val="ListParagraph"/>
        <w:numPr>
          <w:ilvl w:val="0"/>
          <w:numId w:val="6"/>
        </w:numPr>
        <w:spacing w:after="0" w:line="240" w:lineRule="auto"/>
        <w:jc w:val="both"/>
        <w:rPr>
          <w:color w:val="262626"/>
        </w:rPr>
      </w:pPr>
      <w:proofErr w:type="gramStart"/>
      <w:r w:rsidRPr="00652F14">
        <w:rPr>
          <w:color w:val="262626"/>
        </w:rPr>
        <w:t>t</w:t>
      </w:r>
      <w:r w:rsidR="00A13AB2" w:rsidRPr="00652F14">
        <w:rPr>
          <w:color w:val="262626"/>
        </w:rPr>
        <w:t>reat</w:t>
      </w:r>
      <w:proofErr w:type="gramEnd"/>
      <w:r w:rsidR="00A13AB2" w:rsidRPr="00652F14">
        <w:rPr>
          <w:color w:val="262626"/>
        </w:rPr>
        <w:t xml:space="preserve"> all school leaders, staff, students, and other members of the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7271BB9B" w14:textId="6306560C" w:rsidR="00A13AB2" w:rsidRPr="00652F14" w:rsidRDefault="00153EB1" w:rsidP="00E13196">
      <w:pPr>
        <w:jc w:val="both"/>
      </w:pPr>
      <w:r w:rsidRPr="00652F14">
        <w:t>As community members, w</w:t>
      </w:r>
      <w:r w:rsidR="00A13AB2" w:rsidRPr="00652F14">
        <w:t>e will:</w:t>
      </w:r>
    </w:p>
    <w:p w14:paraId="10372EC2" w14:textId="76164009" w:rsidR="00A13AB2" w:rsidRPr="00652F14" w:rsidRDefault="0018103E" w:rsidP="00E13196">
      <w:pPr>
        <w:pStyle w:val="ListParagraph"/>
        <w:numPr>
          <w:ilvl w:val="0"/>
          <w:numId w:val="8"/>
        </w:numPr>
        <w:spacing w:after="0" w:line="240" w:lineRule="auto"/>
        <w:jc w:val="both"/>
        <w:rPr>
          <w:color w:val="262626"/>
        </w:rPr>
      </w:pPr>
      <w:r w:rsidRPr="00652F14">
        <w:rPr>
          <w:color w:val="262626"/>
        </w:rPr>
        <w:t>m</w:t>
      </w:r>
      <w:r w:rsidR="00A13AB2" w:rsidRPr="00652F14">
        <w:rPr>
          <w:color w:val="262626"/>
        </w:rPr>
        <w:t>odel positive be</w:t>
      </w:r>
      <w:r w:rsidRPr="00652F14">
        <w:rPr>
          <w:color w:val="262626"/>
        </w:rPr>
        <w:t>haviour to the school community</w:t>
      </w:r>
    </w:p>
    <w:p w14:paraId="30098F49" w14:textId="7252BA59" w:rsidR="00A13AB2" w:rsidRPr="00652F14" w:rsidRDefault="0018103E" w:rsidP="00E13196">
      <w:pPr>
        <w:pStyle w:val="ListParagraph"/>
        <w:numPr>
          <w:ilvl w:val="0"/>
          <w:numId w:val="8"/>
        </w:numPr>
        <w:spacing w:after="0" w:line="240" w:lineRule="auto"/>
        <w:jc w:val="both"/>
        <w:rPr>
          <w:color w:val="262626"/>
        </w:rPr>
      </w:pPr>
      <w:r w:rsidRPr="00652F14">
        <w:rPr>
          <w:color w:val="262626"/>
        </w:rPr>
        <w:t>t</w:t>
      </w:r>
      <w:r w:rsidR="00A13AB2" w:rsidRPr="00652F14">
        <w:rPr>
          <w:color w:val="262626"/>
        </w:rPr>
        <w:t>reat other members of th</w:t>
      </w:r>
      <w:r w:rsidRPr="00652F14">
        <w:rPr>
          <w:color w:val="262626"/>
        </w:rPr>
        <w:t>e school community with respect</w:t>
      </w:r>
    </w:p>
    <w:p w14:paraId="79CAAFF1" w14:textId="55AD1954" w:rsidR="00A13AB2" w:rsidRPr="00652F14" w:rsidRDefault="0018103E" w:rsidP="00E13196">
      <w:pPr>
        <w:pStyle w:val="ListParagraph"/>
        <w:numPr>
          <w:ilvl w:val="0"/>
          <w:numId w:val="8"/>
        </w:numPr>
        <w:spacing w:after="0" w:line="240" w:lineRule="auto"/>
        <w:jc w:val="both"/>
        <w:rPr>
          <w:color w:val="262626"/>
        </w:rPr>
      </w:pPr>
      <w:r w:rsidRPr="00652F14">
        <w:rPr>
          <w:color w:val="262626"/>
        </w:rPr>
        <w:t>s</w:t>
      </w:r>
      <w:r w:rsidR="00A13AB2" w:rsidRPr="00652F14">
        <w:rPr>
          <w:color w:val="262626"/>
        </w:rPr>
        <w:t xml:space="preserve">upport school staff to maintain a </w:t>
      </w:r>
      <w:r w:rsidR="00175231" w:rsidRPr="00652F14">
        <w:rPr>
          <w:color w:val="262626"/>
        </w:rPr>
        <w:t xml:space="preserve">safe and inclusive </w:t>
      </w:r>
      <w:r w:rsidR="00A13AB2" w:rsidRPr="00652F14">
        <w:rPr>
          <w:color w:val="262626"/>
        </w:rPr>
        <w:t>learni</w:t>
      </w:r>
      <w:r w:rsidRPr="00652F14">
        <w:rPr>
          <w:color w:val="262626"/>
        </w:rPr>
        <w:t>ng environment for all students</w:t>
      </w:r>
    </w:p>
    <w:p w14:paraId="6FCCBB3E" w14:textId="11D19334" w:rsidR="00153EB1" w:rsidRPr="00652F14" w:rsidRDefault="0018103E" w:rsidP="00E13196">
      <w:pPr>
        <w:pStyle w:val="ListParagraph"/>
        <w:numPr>
          <w:ilvl w:val="0"/>
          <w:numId w:val="8"/>
        </w:numPr>
        <w:spacing w:after="0" w:line="240" w:lineRule="auto"/>
        <w:jc w:val="both"/>
        <w:rPr>
          <w:color w:val="262626"/>
        </w:rPr>
      </w:pPr>
      <w:proofErr w:type="gramStart"/>
      <w:r w:rsidRPr="00652F14">
        <w:rPr>
          <w:color w:val="262626"/>
        </w:rPr>
        <w:t>u</w:t>
      </w:r>
      <w:r w:rsidR="00A13AB2" w:rsidRPr="00652F14">
        <w:rPr>
          <w:color w:val="262626"/>
        </w:rPr>
        <w:t>tilise</w:t>
      </w:r>
      <w:proofErr w:type="gramEnd"/>
      <w:r w:rsidR="00A13AB2" w:rsidRPr="00652F14">
        <w:rPr>
          <w:color w:val="262626"/>
        </w:rPr>
        <w:t xml:space="preserve"> </w:t>
      </w:r>
      <w:r w:rsidR="009922FC" w:rsidRPr="00652F14">
        <w:rPr>
          <w:color w:val="262626"/>
        </w:rPr>
        <w:t xml:space="preserve">the school’s processes for communication with staff and submitting complaints. </w:t>
      </w:r>
      <w:r w:rsidR="00153EB1" w:rsidRPr="00652F14">
        <w:rPr>
          <w:color w:val="262626"/>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(for more information, see </w:t>
      </w:r>
      <w:r w:rsidRPr="00652F14">
        <w:rPr>
          <w:color w:val="000000"/>
        </w:rPr>
        <w:t xml:space="preserve">our </w:t>
      </w:r>
      <w:r w:rsidRPr="00652F14">
        <w:rPr>
          <w:i/>
          <w:color w:val="000000"/>
        </w:rPr>
        <w:t>Visitors</w:t>
      </w:r>
      <w:r w:rsidR="0018103E" w:rsidRPr="00652F14">
        <w:rPr>
          <w:i/>
          <w:color w:val="000000"/>
        </w:rPr>
        <w:t xml:space="preserve"> P</w:t>
      </w:r>
      <w:r w:rsidRPr="00652F14">
        <w:rPr>
          <w:i/>
          <w:color w:val="000000"/>
        </w:rPr>
        <w:t>olicy</w:t>
      </w:r>
      <w:r w:rsidRPr="00652F14">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665B9D84" w14:textId="2EDADD9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manipulative, aggressive or threatening way, either in person</w:t>
      </w:r>
      <w:r w:rsidR="00F20CBF" w:rsidRPr="0018103E">
        <w:rPr>
          <w:color w:val="262626"/>
        </w:rPr>
        <w:t>, via electronic communication or social media,</w:t>
      </w:r>
      <w:r w:rsidR="009922FC" w:rsidRPr="0018103E">
        <w:rPr>
          <w:color w:val="262626"/>
        </w:rPr>
        <w:t xml:space="preserve"> or over the telephone</w:t>
      </w:r>
    </w:p>
    <w:p w14:paraId="07E5D71D" w14:textId="644F1C1B" w:rsidR="009922FC"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 use or threat of violence of any kind, including physically intimidating behaviour such as aggressive hand gestures or invading another person’s personal space</w:t>
      </w:r>
    </w:p>
    <w:p w14:paraId="25124AFF" w14:textId="790A294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ending demanding, rude</w:t>
      </w:r>
      <w:r w:rsidR="00A13AB2" w:rsidRPr="0018103E">
        <w:rPr>
          <w:color w:val="262626"/>
        </w:rPr>
        <w:t>, confronting or threatening letters, emails or text messages</w:t>
      </w:r>
    </w:p>
    <w:p w14:paraId="49D3D09C" w14:textId="114AB268" w:rsidR="00A13AB2" w:rsidRPr="0018103E" w:rsidRDefault="009D73BB" w:rsidP="00E13196">
      <w:pPr>
        <w:pStyle w:val="ListParagraph"/>
        <w:numPr>
          <w:ilvl w:val="0"/>
          <w:numId w:val="9"/>
        </w:numPr>
        <w:spacing w:after="0" w:line="240" w:lineRule="auto"/>
        <w:jc w:val="both"/>
        <w:rPr>
          <w:color w:val="262626"/>
        </w:rPr>
      </w:pPr>
      <w:r w:rsidRPr="0018103E">
        <w:rPr>
          <w:color w:val="262626"/>
        </w:rPr>
        <w:lastRenderedPageBreak/>
        <w:t>s</w:t>
      </w:r>
      <w:r w:rsidR="00A13AB2" w:rsidRPr="0018103E">
        <w:rPr>
          <w:color w:val="262626"/>
        </w:rPr>
        <w:t>exist, racist</w:t>
      </w:r>
      <w:r w:rsidR="00FB62D4" w:rsidRPr="0018103E">
        <w:rPr>
          <w:color w:val="262626"/>
        </w:rPr>
        <w:t>, homophobic, transphobic</w:t>
      </w:r>
      <w:r w:rsidR="00A13AB2" w:rsidRPr="0018103E">
        <w:rPr>
          <w:color w:val="262626"/>
        </w:rPr>
        <w:t xml:space="preserve"> or derogatory comments</w:t>
      </w:r>
    </w:p>
    <w:p w14:paraId="1B92B0FD" w14:textId="77777777" w:rsidR="0018103E" w:rsidRPr="0018103E" w:rsidRDefault="009D73BB" w:rsidP="00E13196">
      <w:pPr>
        <w:pStyle w:val="ListParagraph"/>
        <w:numPr>
          <w:ilvl w:val="0"/>
          <w:numId w:val="9"/>
        </w:numPr>
        <w:spacing w:after="0" w:line="240" w:lineRule="auto"/>
        <w:jc w:val="both"/>
        <w:rPr>
          <w:color w:val="262626"/>
        </w:rPr>
      </w:pPr>
      <w:proofErr w:type="gramStart"/>
      <w:r w:rsidRPr="0018103E">
        <w:rPr>
          <w:color w:val="262626"/>
        </w:rPr>
        <w:t>t</w:t>
      </w:r>
      <w:r w:rsidR="009922FC" w:rsidRPr="0018103E">
        <w:rPr>
          <w:color w:val="262626"/>
        </w:rPr>
        <w:t>he</w:t>
      </w:r>
      <w:proofErr w:type="gramEnd"/>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2EE246B9"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school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07E5FF69"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18103E" w:rsidRDefault="002916F0" w:rsidP="00E13196">
      <w:pPr>
        <w:spacing w:after="0" w:line="240" w:lineRule="auto"/>
        <w:jc w:val="both"/>
        <w:rPr>
          <w:rFonts w:cs="Arial"/>
          <w:i/>
          <w:color w:val="000000"/>
        </w:rPr>
      </w:pPr>
      <w:r w:rsidRPr="00652F14">
        <w:t xml:space="preserve">Inappropriate student behaviour will be managed in according with our school’s </w:t>
      </w:r>
      <w:r w:rsidRPr="00652F14">
        <w:rPr>
          <w:i/>
        </w:rPr>
        <w:t>St</w:t>
      </w:r>
      <w:r w:rsidR="004F6BD6" w:rsidRPr="00652F14">
        <w:rPr>
          <w:i/>
        </w:rPr>
        <w:t xml:space="preserve">udent Wellbeing and Engagement </w:t>
      </w:r>
      <w:r w:rsidR="0018103E" w:rsidRPr="00652F14">
        <w:rPr>
          <w:i/>
        </w:rPr>
        <w:t xml:space="preserve">Policy </w:t>
      </w:r>
      <w:r w:rsidRPr="00652F14">
        <w:t xml:space="preserve">and </w:t>
      </w:r>
      <w:r w:rsidRPr="00652F14">
        <w:rPr>
          <w:i/>
        </w:rPr>
        <w:t>Bullying</w:t>
      </w:r>
      <w:r w:rsidR="009D73BB" w:rsidRPr="00652F14">
        <w:rPr>
          <w:i/>
        </w:rPr>
        <w:t xml:space="preserve"> Prevention </w:t>
      </w:r>
      <w:r w:rsidR="0018103E" w:rsidRPr="00652F14">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Pr="0018103E" w:rsidRDefault="0018103E" w:rsidP="00E13196">
      <w:pPr>
        <w:spacing w:after="0"/>
        <w:jc w:val="both"/>
      </w:pPr>
    </w:p>
    <w:p w14:paraId="521CA0BF" w14:textId="67742B2B" w:rsidR="0018103E" w:rsidRPr="00652F14" w:rsidRDefault="0018103E" w:rsidP="00E13196">
      <w:pPr>
        <w:pStyle w:val="Heading2"/>
        <w:spacing w:after="120" w:line="240" w:lineRule="auto"/>
        <w:jc w:val="both"/>
        <w:rPr>
          <w:b/>
          <w:caps/>
          <w:color w:val="5B9BD5" w:themeColor="accent1"/>
        </w:rPr>
      </w:pPr>
      <w:r w:rsidRPr="00652F14">
        <w:rPr>
          <w:b/>
          <w:caps/>
          <w:color w:val="5B9BD5" w:themeColor="accent1"/>
        </w:rPr>
        <w:t>F</w:t>
      </w:r>
      <w:r w:rsidR="00695F58" w:rsidRPr="00652F14">
        <w:rPr>
          <w:b/>
          <w:caps/>
          <w:color w:val="5B9BD5" w:themeColor="accent1"/>
        </w:rPr>
        <w:t>urther information and resources</w:t>
      </w:r>
    </w:p>
    <w:p w14:paraId="2915902F" w14:textId="1073C801" w:rsidR="0018103E" w:rsidRDefault="0018103E" w:rsidP="00E13196">
      <w:pPr>
        <w:spacing w:after="0"/>
        <w:jc w:val="both"/>
        <w:rPr>
          <w:i/>
        </w:rPr>
      </w:pPr>
      <w:r w:rsidRPr="00652F14">
        <w:rPr>
          <w:i/>
        </w:rPr>
        <w:t>Student Wellbeing and Engagement</w:t>
      </w:r>
      <w:r w:rsidR="00652F14" w:rsidRPr="00652F14">
        <w:rPr>
          <w:i/>
        </w:rPr>
        <w:t xml:space="preserve"> Policy</w:t>
      </w:r>
    </w:p>
    <w:p w14:paraId="1FF7B419" w14:textId="2F52FC2B" w:rsidR="00FD5582" w:rsidRPr="0018103E" w:rsidRDefault="00FD5582" w:rsidP="00E13196">
      <w:pPr>
        <w:spacing w:after="0"/>
        <w:jc w:val="both"/>
      </w:pPr>
    </w:p>
    <w:p w14:paraId="2DD36CF6" w14:textId="6FBF4D69" w:rsidR="00FD5582" w:rsidRPr="0018103E" w:rsidRDefault="00FD5582" w:rsidP="00E13196">
      <w:pPr>
        <w:pStyle w:val="Heading2"/>
        <w:spacing w:after="120" w:line="240" w:lineRule="auto"/>
        <w:jc w:val="both"/>
        <w:rPr>
          <w:b/>
          <w:caps/>
          <w:color w:val="5B9BD5" w:themeColor="accent1"/>
        </w:rPr>
      </w:pPr>
      <w:r w:rsidRPr="0018103E">
        <w:rPr>
          <w:b/>
          <w:caps/>
          <w:color w:val="5B9BD5" w:themeColor="accent1"/>
        </w:rPr>
        <w:t>R</w:t>
      </w:r>
      <w:r w:rsidR="00695F58">
        <w:rPr>
          <w:b/>
          <w:caps/>
          <w:color w:val="5B9BD5" w:themeColor="accent1"/>
        </w:rPr>
        <w:t>eview cycle</w:t>
      </w:r>
    </w:p>
    <w:p w14:paraId="36EEAF01" w14:textId="4E495D0F" w:rsidR="00A17B8D" w:rsidRPr="00695F58" w:rsidRDefault="00FD5582" w:rsidP="00695F58">
      <w:pPr>
        <w:spacing w:after="0"/>
        <w:jc w:val="both"/>
      </w:pPr>
      <w:r w:rsidRPr="0018103E">
        <w:t xml:space="preserve">This policy was last updated on </w:t>
      </w:r>
      <w:r w:rsidR="00652F14">
        <w:t xml:space="preserve">17/9/19 </w:t>
      </w:r>
      <w:r w:rsidRPr="0018103E">
        <w:t xml:space="preserve">and is scheduled for review in </w:t>
      </w:r>
      <w:r w:rsidR="00F664EE">
        <w:t>May 2022.</w:t>
      </w:r>
    </w:p>
    <w:sectPr w:rsidR="00A17B8D" w:rsidRPr="00695F5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E703" w14:textId="77777777" w:rsidR="009F0643" w:rsidRDefault="009F0643" w:rsidP="00FA2BFC">
      <w:pPr>
        <w:spacing w:after="0" w:line="240" w:lineRule="auto"/>
      </w:pPr>
      <w:r>
        <w:separator/>
      </w:r>
    </w:p>
  </w:endnote>
  <w:endnote w:type="continuationSeparator" w:id="0">
    <w:p w14:paraId="7B332202" w14:textId="77777777" w:rsidR="009F0643" w:rsidRDefault="009F0643"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507F7" w14:textId="77777777" w:rsidR="009F0643" w:rsidRDefault="009F0643" w:rsidP="00FA2BFC">
      <w:pPr>
        <w:spacing w:after="0" w:line="240" w:lineRule="auto"/>
      </w:pPr>
      <w:r>
        <w:separator/>
      </w:r>
    </w:p>
  </w:footnote>
  <w:footnote w:type="continuationSeparator" w:id="0">
    <w:p w14:paraId="5C0092B6" w14:textId="77777777" w:rsidR="009F0643" w:rsidRDefault="009F0643" w:rsidP="00F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97F4" w14:textId="5C0599BA" w:rsidR="00F664EE" w:rsidRPr="00282F2C" w:rsidRDefault="00282F2C" w:rsidP="00282F2C">
    <w:pPr>
      <w:pStyle w:val="Header"/>
      <w:jc w:val="center"/>
      <w:rPr>
        <w:sz w:val="32"/>
        <w:szCs w:val="32"/>
      </w:rPr>
    </w:pPr>
    <w:r w:rsidRPr="00282F2C">
      <w:rPr>
        <w:rFonts w:cstheme="minorHAnsi"/>
        <w:b/>
        <w:color w:val="525252" w:themeColor="accent3" w:themeShade="80"/>
        <w:sz w:val="32"/>
        <w:szCs w:val="32"/>
      </w:rPr>
      <w:t>MOUNT DANDENONG PRIMARY SCHOOL</w:t>
    </w:r>
    <w:r w:rsidRPr="00282F2C">
      <w:rPr>
        <w:noProof/>
        <w:sz w:val="32"/>
        <w:szCs w:val="32"/>
        <w:lang w:eastAsia="en-AU"/>
      </w:rPr>
      <w:t xml:space="preserve"> </w:t>
    </w:r>
    <w:r w:rsidR="00F664EE" w:rsidRPr="00282F2C">
      <w:rPr>
        <w:noProof/>
        <w:sz w:val="32"/>
        <w:szCs w:val="32"/>
        <w:lang w:eastAsia="en-AU"/>
      </w:rPr>
      <w:drawing>
        <wp:anchor distT="0" distB="0" distL="114300" distR="114300" simplePos="0" relativeHeight="251658240" behindDoc="1" locked="0" layoutInCell="1" allowOverlap="1" wp14:anchorId="4F626CD2" wp14:editId="3775386F">
          <wp:simplePos x="0" y="0"/>
          <wp:positionH relativeFrom="column">
            <wp:posOffset>5476875</wp:posOffset>
          </wp:positionH>
          <wp:positionV relativeFrom="paragraph">
            <wp:posOffset>-299720</wp:posOffset>
          </wp:positionV>
          <wp:extent cx="886460" cy="1108710"/>
          <wp:effectExtent l="0" t="0" r="8890" b="0"/>
          <wp:wrapTight wrapText="bothSides">
            <wp:wrapPolygon edited="0">
              <wp:start x="10212" y="0"/>
              <wp:lineTo x="5106" y="742"/>
              <wp:lineTo x="464" y="3711"/>
              <wp:lineTo x="0" y="9278"/>
              <wp:lineTo x="0" y="12619"/>
              <wp:lineTo x="3249" y="17814"/>
              <wp:lineTo x="3713" y="18928"/>
              <wp:lineTo x="17639" y="21155"/>
              <wp:lineTo x="19960" y="21155"/>
              <wp:lineTo x="21352" y="18186"/>
              <wp:lineTo x="21352" y="2598"/>
              <wp:lineTo x="17175" y="0"/>
              <wp:lineTo x="10212" y="0"/>
            </wp:wrapPolygon>
          </wp:wrapTight>
          <wp:docPr id="1" name="Picture 1" descr="D:\Mount Dandenong PS\Logo\MDPS_LOGO colour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unt Dandenong PS\Logo\MDPS_LOGO colour 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646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BA853" w14:textId="77777777" w:rsidR="00F664EE" w:rsidRDefault="00F664EE">
    <w:pPr>
      <w:pStyle w:val="Header"/>
    </w:pPr>
  </w:p>
  <w:p w14:paraId="042988D5" w14:textId="0926A444" w:rsidR="00F664EE" w:rsidRDefault="00F664EE">
    <w:pPr>
      <w:pStyle w:val="Header"/>
    </w:pPr>
  </w:p>
  <w:p w14:paraId="2A7869A5" w14:textId="77777777" w:rsidR="00F664EE" w:rsidRDefault="00F664EE">
    <w:pPr>
      <w:pStyle w:val="Header"/>
    </w:pPr>
  </w:p>
  <w:p w14:paraId="1A7875B0" w14:textId="0D3FC4C8" w:rsidR="00F664EE" w:rsidRDefault="00F66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63"/>
    <w:multiLevelType w:val="hybridMultilevel"/>
    <w:tmpl w:val="92C2967E"/>
    <w:lvl w:ilvl="0" w:tplc="CCFA0CE6">
      <w:start w:val="1"/>
      <w:numFmt w:val="bullet"/>
      <w:lvlText w:val=""/>
      <w:lvlJc w:val="left"/>
      <w:pPr>
        <w:tabs>
          <w:tab w:val="num" w:pos="113"/>
        </w:tabs>
        <w:ind w:left="397"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6461E"/>
    <w:multiLevelType w:val="hybridMultilevel"/>
    <w:tmpl w:val="482C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2A6"/>
    <w:multiLevelType w:val="hybridMultilevel"/>
    <w:tmpl w:val="3BBCEC6A"/>
    <w:lvl w:ilvl="0" w:tplc="CCFA0CE6">
      <w:start w:val="1"/>
      <w:numFmt w:val="bullet"/>
      <w:lvlText w:val=""/>
      <w:lvlJc w:val="left"/>
      <w:pPr>
        <w:tabs>
          <w:tab w:val="num" w:pos="113"/>
        </w:tabs>
        <w:ind w:left="397"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74BE5"/>
    <w:multiLevelType w:val="hybridMultilevel"/>
    <w:tmpl w:val="17C8BFFC"/>
    <w:lvl w:ilvl="0" w:tplc="CCFA0CE6">
      <w:start w:val="1"/>
      <w:numFmt w:val="bullet"/>
      <w:lvlText w:val=""/>
      <w:lvlJc w:val="left"/>
      <w:pPr>
        <w:tabs>
          <w:tab w:val="num" w:pos="113"/>
        </w:tabs>
        <w:ind w:left="397"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74291"/>
    <w:multiLevelType w:val="hybridMultilevel"/>
    <w:tmpl w:val="9CD65842"/>
    <w:lvl w:ilvl="0" w:tplc="CCFA0CE6">
      <w:start w:val="1"/>
      <w:numFmt w:val="bullet"/>
      <w:lvlText w:val=""/>
      <w:lvlJc w:val="left"/>
      <w:pPr>
        <w:tabs>
          <w:tab w:val="num" w:pos="113"/>
        </w:tabs>
        <w:ind w:left="397"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1534A5"/>
    <w:multiLevelType w:val="hybridMultilevel"/>
    <w:tmpl w:val="98BE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576CE3"/>
    <w:multiLevelType w:val="hybridMultilevel"/>
    <w:tmpl w:val="37ECE0A4"/>
    <w:lvl w:ilvl="0" w:tplc="CCFA0CE6">
      <w:start w:val="1"/>
      <w:numFmt w:val="bullet"/>
      <w:lvlText w:val=""/>
      <w:lvlJc w:val="left"/>
      <w:pPr>
        <w:tabs>
          <w:tab w:val="num" w:pos="113"/>
        </w:tabs>
        <w:ind w:left="397"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75E5D"/>
    <w:multiLevelType w:val="hybridMultilevel"/>
    <w:tmpl w:val="B846C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B22A0"/>
    <w:multiLevelType w:val="hybridMultilevel"/>
    <w:tmpl w:val="FFD8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95D13"/>
    <w:multiLevelType w:val="hybridMultilevel"/>
    <w:tmpl w:val="D9C29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D728AA"/>
    <w:multiLevelType w:val="hybridMultilevel"/>
    <w:tmpl w:val="96887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1"/>
  </w:num>
  <w:num w:numId="4">
    <w:abstractNumId w:val="4"/>
  </w:num>
  <w:num w:numId="5">
    <w:abstractNumId w:val="1"/>
  </w:num>
  <w:num w:numId="6">
    <w:abstractNumId w:val="18"/>
  </w:num>
  <w:num w:numId="7">
    <w:abstractNumId w:val="17"/>
  </w:num>
  <w:num w:numId="8">
    <w:abstractNumId w:val="22"/>
  </w:num>
  <w:num w:numId="9">
    <w:abstractNumId w:val="3"/>
  </w:num>
  <w:num w:numId="10">
    <w:abstractNumId w:val="10"/>
  </w:num>
  <w:num w:numId="11">
    <w:abstractNumId w:val="11"/>
  </w:num>
  <w:num w:numId="12">
    <w:abstractNumId w:val="27"/>
  </w:num>
  <w:num w:numId="13">
    <w:abstractNumId w:val="12"/>
  </w:num>
  <w:num w:numId="14">
    <w:abstractNumId w:val="13"/>
  </w:num>
  <w:num w:numId="15">
    <w:abstractNumId w:val="8"/>
  </w:num>
  <w:num w:numId="16">
    <w:abstractNumId w:val="15"/>
  </w:num>
  <w:num w:numId="17">
    <w:abstractNumId w:val="23"/>
  </w:num>
  <w:num w:numId="18">
    <w:abstractNumId w:val="2"/>
  </w:num>
  <w:num w:numId="19">
    <w:abstractNumId w:val="7"/>
  </w:num>
  <w:num w:numId="20">
    <w:abstractNumId w:val="0"/>
  </w:num>
  <w:num w:numId="21">
    <w:abstractNumId w:val="9"/>
  </w:num>
  <w:num w:numId="22">
    <w:abstractNumId w:val="5"/>
  </w:num>
  <w:num w:numId="23">
    <w:abstractNumId w:val="19"/>
  </w:num>
  <w:num w:numId="24">
    <w:abstractNumId w:val="25"/>
  </w:num>
  <w:num w:numId="25">
    <w:abstractNumId w:val="20"/>
  </w:num>
  <w:num w:numId="26">
    <w:abstractNumId w:val="24"/>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301FE"/>
    <w:rsid w:val="0004221A"/>
    <w:rsid w:val="000625C3"/>
    <w:rsid w:val="0007587F"/>
    <w:rsid w:val="00094AC3"/>
    <w:rsid w:val="000D2B76"/>
    <w:rsid w:val="00153EB1"/>
    <w:rsid w:val="00167439"/>
    <w:rsid w:val="00175231"/>
    <w:rsid w:val="0018103E"/>
    <w:rsid w:val="001A5619"/>
    <w:rsid w:val="001B2D2E"/>
    <w:rsid w:val="00207E71"/>
    <w:rsid w:val="0025486E"/>
    <w:rsid w:val="002750BA"/>
    <w:rsid w:val="0028258F"/>
    <w:rsid w:val="00282F2C"/>
    <w:rsid w:val="002916F0"/>
    <w:rsid w:val="002B5781"/>
    <w:rsid w:val="002E6B3A"/>
    <w:rsid w:val="002F2DC8"/>
    <w:rsid w:val="003205C4"/>
    <w:rsid w:val="003470BF"/>
    <w:rsid w:val="00356D47"/>
    <w:rsid w:val="003748B5"/>
    <w:rsid w:val="0039179E"/>
    <w:rsid w:val="003C0536"/>
    <w:rsid w:val="004070C1"/>
    <w:rsid w:val="00416721"/>
    <w:rsid w:val="00420EF7"/>
    <w:rsid w:val="00437B36"/>
    <w:rsid w:val="004655D4"/>
    <w:rsid w:val="004772B7"/>
    <w:rsid w:val="004D3FF3"/>
    <w:rsid w:val="004F6BD6"/>
    <w:rsid w:val="00500EC3"/>
    <w:rsid w:val="00502F27"/>
    <w:rsid w:val="0050389F"/>
    <w:rsid w:val="00517187"/>
    <w:rsid w:val="00525982"/>
    <w:rsid w:val="00527279"/>
    <w:rsid w:val="00543824"/>
    <w:rsid w:val="005E0D95"/>
    <w:rsid w:val="006219AB"/>
    <w:rsid w:val="00623B22"/>
    <w:rsid w:val="006374A8"/>
    <w:rsid w:val="006511FA"/>
    <w:rsid w:val="00652F14"/>
    <w:rsid w:val="00661982"/>
    <w:rsid w:val="00666958"/>
    <w:rsid w:val="00695F58"/>
    <w:rsid w:val="006960DC"/>
    <w:rsid w:val="006A1E5D"/>
    <w:rsid w:val="006A2D21"/>
    <w:rsid w:val="006B60E2"/>
    <w:rsid w:val="006C5D2A"/>
    <w:rsid w:val="006E05E4"/>
    <w:rsid w:val="006E0E25"/>
    <w:rsid w:val="006E1589"/>
    <w:rsid w:val="00706142"/>
    <w:rsid w:val="00721A80"/>
    <w:rsid w:val="00721C6E"/>
    <w:rsid w:val="007716C9"/>
    <w:rsid w:val="007C2410"/>
    <w:rsid w:val="007E38C8"/>
    <w:rsid w:val="00812A0C"/>
    <w:rsid w:val="008226D5"/>
    <w:rsid w:val="00875D47"/>
    <w:rsid w:val="00883B56"/>
    <w:rsid w:val="008F171D"/>
    <w:rsid w:val="009616CE"/>
    <w:rsid w:val="00975290"/>
    <w:rsid w:val="0098506C"/>
    <w:rsid w:val="00987056"/>
    <w:rsid w:val="009913C2"/>
    <w:rsid w:val="009922FC"/>
    <w:rsid w:val="009A1669"/>
    <w:rsid w:val="009B32FE"/>
    <w:rsid w:val="009D73BB"/>
    <w:rsid w:val="009F0643"/>
    <w:rsid w:val="009F32F2"/>
    <w:rsid w:val="00A13AB2"/>
    <w:rsid w:val="00A17B8D"/>
    <w:rsid w:val="00A25EBE"/>
    <w:rsid w:val="00A30449"/>
    <w:rsid w:val="00A65DCC"/>
    <w:rsid w:val="00AA0788"/>
    <w:rsid w:val="00AE5936"/>
    <w:rsid w:val="00B32F50"/>
    <w:rsid w:val="00B66EDA"/>
    <w:rsid w:val="00B838DC"/>
    <w:rsid w:val="00BB1833"/>
    <w:rsid w:val="00C9773C"/>
    <w:rsid w:val="00CC06A9"/>
    <w:rsid w:val="00D0359C"/>
    <w:rsid w:val="00D31A76"/>
    <w:rsid w:val="00DF5BAB"/>
    <w:rsid w:val="00E13196"/>
    <w:rsid w:val="00E6524C"/>
    <w:rsid w:val="00E66446"/>
    <w:rsid w:val="00E90945"/>
    <w:rsid w:val="00EC1969"/>
    <w:rsid w:val="00F20CBF"/>
    <w:rsid w:val="00F267F7"/>
    <w:rsid w:val="00F629A2"/>
    <w:rsid w:val="00F664EE"/>
    <w:rsid w:val="00F73F4F"/>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5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8046">
      <w:bodyDiv w:val="1"/>
      <w:marLeft w:val="0"/>
      <w:marRight w:val="0"/>
      <w:marTop w:val="0"/>
      <w:marBottom w:val="0"/>
      <w:divBdr>
        <w:top w:val="none" w:sz="0" w:space="0" w:color="auto"/>
        <w:left w:val="none" w:sz="0" w:space="0" w:color="auto"/>
        <w:bottom w:val="none" w:sz="0" w:space="0" w:color="auto"/>
        <w:right w:val="none" w:sz="0" w:space="0" w:color="auto"/>
      </w:divBdr>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2.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3.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07ACE0D7-8656-4964-9CA4-E35DB7CC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Sally Alderton</cp:lastModifiedBy>
  <cp:revision>2</cp:revision>
  <dcterms:created xsi:type="dcterms:W3CDTF">2019-09-18T12:19:00Z</dcterms:created>
  <dcterms:modified xsi:type="dcterms:W3CDTF">2019-09-18T12:19:00Z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