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E51" w:rsidRDefault="00C232B3" w:rsidP="00AA3E51">
      <w:pPr>
        <w:pStyle w:val="Heading1"/>
        <w:spacing w:before="0"/>
        <w:jc w:val="center"/>
        <w:rPr>
          <w:rFonts w:asciiTheme="minorHAnsi" w:hAnsiTheme="minorHAnsi" w:cstheme="minorHAnsi"/>
          <w:b/>
          <w:color w:val="4F6228" w:themeColor="accent3" w:themeShade="80"/>
          <w:sz w:val="24"/>
          <w:szCs w:val="24"/>
        </w:rPr>
      </w:pPr>
      <w:r w:rsidRPr="005628EE">
        <w:rPr>
          <w:rFonts w:asciiTheme="minorHAnsi" w:hAnsiTheme="minorHAnsi" w:cstheme="minorHAnsi"/>
          <w:b/>
          <w:color w:val="4F6228" w:themeColor="accent3" w:themeShade="80"/>
          <w:sz w:val="24"/>
          <w:szCs w:val="24"/>
          <w:u w:val="single"/>
        </w:rPr>
        <w:t>RATIFIED</w:t>
      </w:r>
      <w:r w:rsidR="00AA3E51">
        <w:rPr>
          <w:rFonts w:asciiTheme="minorHAnsi" w:hAnsiTheme="minorHAnsi" w:cstheme="minorHAnsi"/>
          <w:b/>
          <w:color w:val="4F6228" w:themeColor="accent3" w:themeShade="80"/>
          <w:sz w:val="24"/>
          <w:szCs w:val="24"/>
          <w:u w:val="single"/>
        </w:rPr>
        <w:t xml:space="preserve"> BY SCHOOL COUNCIL</w:t>
      </w:r>
      <w:r w:rsidRPr="005628EE">
        <w:rPr>
          <w:rFonts w:asciiTheme="minorHAnsi" w:hAnsiTheme="minorHAnsi" w:cstheme="minorHAnsi"/>
          <w:color w:val="4F6228" w:themeColor="accent3" w:themeShade="80"/>
          <w:sz w:val="24"/>
          <w:szCs w:val="24"/>
        </w:rPr>
        <w:t xml:space="preserve">: </w:t>
      </w:r>
      <w:r w:rsidR="00A303EF" w:rsidRPr="005628EE">
        <w:rPr>
          <w:rFonts w:asciiTheme="minorHAnsi" w:hAnsiTheme="minorHAnsi" w:cstheme="minorHAnsi"/>
          <w:b/>
          <w:color w:val="4F6228" w:themeColor="accent3" w:themeShade="80"/>
          <w:sz w:val="24"/>
          <w:szCs w:val="24"/>
        </w:rPr>
        <w:t>August 13, 2019</w:t>
      </w:r>
    </w:p>
    <w:p w:rsidR="00A303EF" w:rsidRPr="00AA3E51" w:rsidRDefault="00A303EF" w:rsidP="00AA3E51">
      <w:pPr>
        <w:pStyle w:val="Heading1"/>
        <w:spacing w:before="0"/>
        <w:jc w:val="center"/>
        <w:rPr>
          <w:rFonts w:asciiTheme="minorHAnsi" w:hAnsiTheme="minorHAnsi" w:cstheme="minorHAnsi"/>
          <w:b/>
          <w:color w:val="4F6228" w:themeColor="accent3" w:themeShade="80"/>
          <w:sz w:val="24"/>
          <w:szCs w:val="24"/>
        </w:rPr>
      </w:pPr>
      <w:r w:rsidRPr="005628EE">
        <w:rPr>
          <w:rFonts w:asciiTheme="minorHAnsi" w:hAnsiTheme="minorHAnsi" w:cstheme="minorHAnsi"/>
          <w:b/>
          <w:color w:val="4F6228" w:themeColor="accent3" w:themeShade="80"/>
          <w:sz w:val="24"/>
          <w:szCs w:val="24"/>
        </w:rPr>
        <w:t>Review: August 2021</w:t>
      </w:r>
    </w:p>
    <w:p w:rsidR="00A303EF" w:rsidRDefault="00A303EF" w:rsidP="00A303EF">
      <w:pPr>
        <w:pStyle w:val="Default"/>
        <w:rPr>
          <w:rFonts w:asciiTheme="minorHAnsi" w:cstheme="minorHAnsi"/>
        </w:rPr>
      </w:pPr>
      <w:r>
        <w:rPr>
          <w:rFonts w:asciiTheme="minorHAnsi" w:cstheme="minorHAnsi"/>
        </w:rPr>
        <w:t>M</w:t>
      </w:r>
      <w:r>
        <w:rPr>
          <w:rFonts w:asciiTheme="minorHAnsi" w:cstheme="minorHAnsi"/>
        </w:rPr>
        <w:t>oun</w:t>
      </w:r>
      <w:r>
        <w:rPr>
          <w:rFonts w:asciiTheme="minorHAnsi" w:cstheme="minorHAnsi"/>
        </w:rPr>
        <w:t>t Dandenong</w:t>
      </w:r>
      <w:r w:rsidRPr="00E67B0E">
        <w:rPr>
          <w:rFonts w:asciiTheme="minorHAnsi" w:cstheme="minorHAnsi"/>
        </w:rPr>
        <w:t xml:space="preserve"> Primary School</w:t>
      </w:r>
      <w:r w:rsidR="005628EE">
        <w:rPr>
          <w:rFonts w:asciiTheme="minorHAnsi" w:cstheme="minorHAnsi"/>
        </w:rPr>
        <w:t xml:space="preserve"> (MDPS)</w:t>
      </w:r>
      <w:r w:rsidRPr="00E67B0E">
        <w:rPr>
          <w:rFonts w:asciiTheme="minorHAnsi" w:cstheme="minorHAnsi"/>
        </w:rPr>
        <w:t xml:space="preserve"> is committed to </w:t>
      </w:r>
      <w:r>
        <w:rPr>
          <w:rFonts w:asciiTheme="minorHAnsi" w:cstheme="minorHAnsi"/>
        </w:rPr>
        <w:t xml:space="preserve">the </w:t>
      </w:r>
      <w:r w:rsidRPr="00E67B0E">
        <w:rPr>
          <w:rFonts w:asciiTheme="minorHAnsi" w:cstheme="minorHAnsi"/>
        </w:rPr>
        <w:t xml:space="preserve">safety and wellbeing of all children and young people. This will be the primary focus of our care and decision-making. </w:t>
      </w:r>
      <w:r w:rsidR="005628EE">
        <w:rPr>
          <w:rFonts w:asciiTheme="minorHAnsi" w:cstheme="minorHAnsi"/>
        </w:rPr>
        <w:t>MDPS</w:t>
      </w:r>
      <w:r w:rsidRPr="00E67B0E">
        <w:rPr>
          <w:rFonts w:asciiTheme="minorHAnsi" w:cstheme="minorHAnsi"/>
        </w:rPr>
        <w:t xml:space="preserve"> has zero tolerance for child abuse. </w:t>
      </w:r>
    </w:p>
    <w:p w:rsidR="00A303EF" w:rsidRDefault="00A303EF" w:rsidP="00A303EF">
      <w:pPr>
        <w:pStyle w:val="Default"/>
        <w:rPr>
          <w:rFonts w:asciiTheme="minorHAnsi" w:cstheme="minorHAnsi"/>
        </w:rPr>
      </w:pPr>
    </w:p>
    <w:p w:rsidR="00A303EF" w:rsidRPr="00A303EF" w:rsidRDefault="00A303EF" w:rsidP="00A303EF">
      <w:pPr>
        <w:pStyle w:val="Default"/>
        <w:rPr>
          <w:rFonts w:asciiTheme="minorHAnsi" w:cstheme="minorHAnsi"/>
        </w:rPr>
      </w:pPr>
      <w:r w:rsidRPr="00A303EF">
        <w:rPr>
          <w:rFonts w:asciiTheme="minorHAnsi" w:cstheme="minorHAnsi"/>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5628EE" w:rsidRDefault="005628EE" w:rsidP="00A303EF">
      <w:pPr>
        <w:pStyle w:val="Default"/>
        <w:rPr>
          <w:rFonts w:asciiTheme="minorHAnsi" w:cstheme="minorHAnsi"/>
        </w:rPr>
      </w:pPr>
    </w:p>
    <w:p w:rsidR="005628EE" w:rsidRDefault="00A303EF" w:rsidP="00A303EF">
      <w:pPr>
        <w:pStyle w:val="Default"/>
        <w:rPr>
          <w:rFonts w:asciiTheme="minorHAnsi" w:cstheme="minorHAnsi"/>
        </w:rPr>
      </w:pPr>
      <w:r w:rsidRPr="00A303EF">
        <w:rPr>
          <w:rFonts w:asciiTheme="minorHAnsi" w:cstheme="minorHAnsi"/>
        </w:rPr>
        <w:t xml:space="preserve">The Principal and school leaders of </w:t>
      </w:r>
      <w:r w:rsidRPr="00A303EF">
        <w:rPr>
          <w:rFonts w:asciiTheme="minorHAnsi" w:cstheme="minorHAnsi"/>
        </w:rPr>
        <w:t>Mount Dandenong Primary School</w:t>
      </w:r>
      <w:r w:rsidRPr="00A303EF">
        <w:rPr>
          <w:rFonts w:asciiTheme="minorHAnsi" w:cstheme="minorHAnsi"/>
        </w:rPr>
        <w:t xml:space="preserve"> will support implementation and monitoring of the Code of Conduct, and will plan, implement and monitor arrangements to provide inclusive, safe and orderly schools and other learning environments. The P</w:t>
      </w:r>
      <w:r w:rsidRPr="00A303EF">
        <w:rPr>
          <w:rFonts w:asciiTheme="minorHAnsi" w:cstheme="minorHAnsi"/>
        </w:rPr>
        <w:t xml:space="preserve">rincipal and school leaders of </w:t>
      </w:r>
      <w:r w:rsidR="005628EE">
        <w:rPr>
          <w:rFonts w:asciiTheme="minorHAnsi" w:cstheme="minorHAnsi"/>
        </w:rPr>
        <w:t>MDPS</w:t>
      </w:r>
      <w:r w:rsidRPr="00A303EF">
        <w:rPr>
          <w:rFonts w:asciiTheme="minorHAnsi" w:cstheme="minorHAnsi"/>
        </w:rPr>
        <w:t xml:space="preserve"> will also provide information and support to enable the Code of Conduct to operate effectively. </w:t>
      </w:r>
    </w:p>
    <w:p w:rsidR="005628EE" w:rsidRDefault="005628EE" w:rsidP="00A303EF">
      <w:pPr>
        <w:pStyle w:val="Default"/>
        <w:rPr>
          <w:rFonts w:asciiTheme="minorHAnsi" w:cstheme="minorHAnsi"/>
        </w:rPr>
      </w:pPr>
    </w:p>
    <w:p w:rsidR="00A303EF" w:rsidRDefault="00A303EF" w:rsidP="00A303EF">
      <w:pPr>
        <w:pStyle w:val="Default"/>
        <w:rPr>
          <w:rFonts w:asciiTheme="minorHAnsi" w:cstheme="minorHAnsi"/>
        </w:rPr>
      </w:pPr>
      <w:r w:rsidRPr="00A303EF">
        <w:rPr>
          <w:rFonts w:asciiTheme="minorHAnsi" w:cstheme="minorHAnsi"/>
        </w:rPr>
        <w:t>All staff, contractors, volunteers and any other member of the school community involved in child</w:t>
      </w:r>
      <w:r w:rsidRPr="00A303EF">
        <w:rPr>
          <w:rFonts w:asciiTheme="minorHAnsi" w:cstheme="minorHAnsi"/>
        </w:rPr>
        <w:t>-</w:t>
      </w:r>
      <w:r w:rsidRPr="00A303EF">
        <w:rPr>
          <w:rFonts w:asciiTheme="minorHAnsi" w:cstheme="minorHAnsi"/>
        </w:rPr>
        <w:t>related work are required to comply with the Code of Conduct by observing expectations for appropriate behaviour below. The Code of Conduct applies in all school situations, including school camps and in the use of digital technology and social media.</w:t>
      </w:r>
    </w:p>
    <w:p w:rsidR="00112BF9" w:rsidRDefault="00112BF9" w:rsidP="00A303EF">
      <w:pPr>
        <w:pStyle w:val="Default"/>
        <w:rPr>
          <w:rFonts w:asciiTheme="minorHAnsi" w:cstheme="minorHAnsi"/>
          <w:b/>
          <w:u w:val="single"/>
        </w:rPr>
      </w:pPr>
    </w:p>
    <w:p w:rsidR="00A303EF" w:rsidRPr="00112BF9" w:rsidRDefault="00112BF9" w:rsidP="00A303EF">
      <w:pPr>
        <w:pStyle w:val="Default"/>
        <w:rPr>
          <w:rFonts w:asciiTheme="minorHAnsi" w:cstheme="minorHAnsi"/>
          <w:b/>
          <w:u w:val="single"/>
        </w:rPr>
      </w:pPr>
      <w:r w:rsidRPr="00112BF9">
        <w:rPr>
          <w:rFonts w:asciiTheme="minorHAnsi" w:cstheme="minorHAnsi"/>
          <w:b/>
          <w:u w:val="single"/>
        </w:rPr>
        <w:t>Acceptable Behaviours</w:t>
      </w:r>
    </w:p>
    <w:p w:rsidR="00112BF9" w:rsidRDefault="00A303EF" w:rsidP="00A303EF">
      <w:pPr>
        <w:pStyle w:val="DHHSbullet1"/>
        <w:numPr>
          <w:ilvl w:val="0"/>
          <w:numId w:val="0"/>
        </w:numPr>
        <w:rPr>
          <w:rFonts w:asciiTheme="minorHAnsi" w:hAnsiTheme="minorHAnsi" w:cstheme="minorHAnsi"/>
          <w:b/>
          <w:sz w:val="24"/>
          <w:szCs w:val="24"/>
        </w:rPr>
      </w:pPr>
      <w:r w:rsidRPr="00A303EF">
        <w:rPr>
          <w:rFonts w:asciiTheme="minorHAnsi" w:hAnsiTheme="minorHAnsi" w:cstheme="minorHAnsi"/>
          <w:b/>
          <w:sz w:val="24"/>
          <w:szCs w:val="24"/>
        </w:rPr>
        <w:t>As staff, volunteers, contractors, and any other member of t</w:t>
      </w:r>
      <w:r>
        <w:rPr>
          <w:rFonts w:asciiTheme="minorHAnsi" w:hAnsiTheme="minorHAnsi" w:cstheme="minorHAnsi"/>
          <w:b/>
          <w:sz w:val="24"/>
          <w:szCs w:val="24"/>
        </w:rPr>
        <w:t xml:space="preserve">he school community involved in </w:t>
      </w:r>
      <w:r w:rsidRPr="00A303EF">
        <w:rPr>
          <w:rFonts w:asciiTheme="minorHAnsi" w:hAnsiTheme="minorHAnsi" w:cstheme="minorHAnsi"/>
          <w:b/>
          <w:sz w:val="24"/>
          <w:szCs w:val="24"/>
        </w:rPr>
        <w:t>child</w:t>
      </w:r>
      <w:r w:rsidR="00112BF9">
        <w:rPr>
          <w:rFonts w:asciiTheme="minorHAnsi" w:hAnsiTheme="minorHAnsi" w:cstheme="minorHAnsi"/>
          <w:b/>
          <w:sz w:val="24"/>
          <w:szCs w:val="24"/>
        </w:rPr>
        <w:t>-</w:t>
      </w:r>
      <w:r w:rsidRPr="00A303EF">
        <w:rPr>
          <w:rFonts w:asciiTheme="minorHAnsi" w:hAnsiTheme="minorHAnsi" w:cstheme="minorHAnsi"/>
          <w:b/>
          <w:sz w:val="24"/>
          <w:szCs w:val="24"/>
        </w:rPr>
        <w:t>related work individually, we are responsible for supporting and promoting the safety of children by:</w:t>
      </w:r>
    </w:p>
    <w:p w:rsidR="00830F71" w:rsidRDefault="00A303EF" w:rsidP="00C651BC">
      <w:pPr>
        <w:pStyle w:val="DHHSbullet1lastline"/>
        <w:spacing w:line="240" w:lineRule="auto"/>
        <w:rPr>
          <w:rFonts w:asciiTheme="minorHAnsi" w:hAnsiTheme="minorHAnsi" w:cstheme="minorHAnsi"/>
          <w:sz w:val="24"/>
          <w:szCs w:val="24"/>
        </w:rPr>
      </w:pPr>
      <w:r w:rsidRPr="00112BF9">
        <w:rPr>
          <w:rFonts w:asciiTheme="minorHAnsi" w:hAnsiTheme="minorHAnsi" w:cstheme="minorHAnsi"/>
          <w:sz w:val="24"/>
          <w:szCs w:val="24"/>
        </w:rPr>
        <w:t>upholding</w:t>
      </w:r>
      <w:r w:rsidRPr="00112BF9">
        <w:rPr>
          <w:rFonts w:asciiTheme="minorHAnsi" w:hAnsiTheme="minorHAnsi" w:cstheme="minorHAnsi"/>
          <w:sz w:val="24"/>
          <w:szCs w:val="24"/>
        </w:rPr>
        <w:t xml:space="preserve"> the </w:t>
      </w:r>
      <w:r w:rsidR="004C3384" w:rsidRPr="00112BF9">
        <w:rPr>
          <w:rFonts w:asciiTheme="minorHAnsi" w:hAnsiTheme="minorHAnsi" w:cstheme="minorHAnsi"/>
          <w:sz w:val="24"/>
          <w:szCs w:val="24"/>
        </w:rPr>
        <w:t xml:space="preserve">Mount Dandenong Primary School </w:t>
      </w:r>
      <w:r w:rsidR="005628EE">
        <w:rPr>
          <w:rFonts w:asciiTheme="minorHAnsi" w:hAnsiTheme="minorHAnsi" w:cstheme="minorHAnsi"/>
          <w:sz w:val="24"/>
          <w:szCs w:val="24"/>
        </w:rPr>
        <w:t>Child Safe P</w:t>
      </w:r>
      <w:r w:rsidR="00830F71" w:rsidRPr="00112BF9">
        <w:rPr>
          <w:rFonts w:asciiTheme="minorHAnsi" w:hAnsiTheme="minorHAnsi" w:cstheme="minorHAnsi"/>
          <w:sz w:val="24"/>
          <w:szCs w:val="24"/>
        </w:rPr>
        <w:t>olicy at all times</w:t>
      </w:r>
      <w:r w:rsidRPr="00112BF9">
        <w:rPr>
          <w:rFonts w:asciiTheme="minorHAnsi" w:hAnsiTheme="minorHAnsi" w:cstheme="minorHAnsi"/>
          <w:sz w:val="24"/>
          <w:szCs w:val="24"/>
        </w:rPr>
        <w:t xml:space="preserve"> and</w:t>
      </w:r>
      <w:r w:rsidR="00553C16" w:rsidRPr="00112BF9">
        <w:rPr>
          <w:rFonts w:asciiTheme="minorHAnsi" w:hAnsiTheme="minorHAnsi" w:cstheme="minorHAnsi"/>
          <w:sz w:val="24"/>
          <w:szCs w:val="24"/>
        </w:rPr>
        <w:t xml:space="preserve"> </w:t>
      </w:r>
      <w:r w:rsidRPr="00112BF9">
        <w:rPr>
          <w:rFonts w:asciiTheme="minorHAnsi" w:hAnsiTheme="minorHAnsi" w:cstheme="minorHAnsi"/>
          <w:sz w:val="24"/>
          <w:szCs w:val="24"/>
        </w:rPr>
        <w:t>adhering to the</w:t>
      </w:r>
      <w:r w:rsidR="00553C16" w:rsidRPr="00112BF9">
        <w:rPr>
          <w:rFonts w:asciiTheme="minorHAnsi" w:hAnsiTheme="minorHAnsi" w:cstheme="minorHAnsi"/>
          <w:sz w:val="24"/>
          <w:szCs w:val="24"/>
        </w:rPr>
        <w:t xml:space="preserve"> </w:t>
      </w:r>
      <w:r w:rsidR="004C3384" w:rsidRPr="00112BF9">
        <w:rPr>
          <w:rFonts w:asciiTheme="minorHAnsi" w:hAnsiTheme="minorHAnsi" w:cstheme="minorHAnsi"/>
          <w:sz w:val="24"/>
          <w:szCs w:val="24"/>
        </w:rPr>
        <w:t xml:space="preserve">Mount Dandenong Primary School </w:t>
      </w:r>
      <w:r w:rsidR="005628EE">
        <w:rPr>
          <w:rFonts w:asciiTheme="minorHAnsi" w:hAnsiTheme="minorHAnsi" w:cstheme="minorHAnsi"/>
          <w:sz w:val="24"/>
          <w:szCs w:val="24"/>
        </w:rPr>
        <w:t>Statement of Commitment to Child S</w:t>
      </w:r>
      <w:r w:rsidR="00553C16" w:rsidRPr="00112BF9">
        <w:rPr>
          <w:rFonts w:asciiTheme="minorHAnsi" w:hAnsiTheme="minorHAnsi" w:cstheme="minorHAnsi"/>
          <w:sz w:val="24"/>
          <w:szCs w:val="24"/>
        </w:rPr>
        <w:t>afety at all time</w:t>
      </w:r>
      <w:r w:rsidRPr="00112BF9">
        <w:rPr>
          <w:rFonts w:asciiTheme="minorHAnsi" w:hAnsiTheme="minorHAnsi" w:cstheme="minorHAnsi"/>
          <w:sz w:val="24"/>
          <w:szCs w:val="24"/>
        </w:rPr>
        <w:t>s</w:t>
      </w:r>
    </w:p>
    <w:p w:rsidR="00C651BC" w:rsidRPr="00C651BC" w:rsidRDefault="005628EE" w:rsidP="00C651BC">
      <w:pPr>
        <w:pStyle w:val="DHHSbullet1lastline"/>
        <w:spacing w:line="240" w:lineRule="auto"/>
        <w:rPr>
          <w:rFonts w:asciiTheme="minorHAnsi" w:hAnsiTheme="minorHAnsi" w:cstheme="minorHAnsi"/>
          <w:sz w:val="24"/>
          <w:szCs w:val="24"/>
        </w:rPr>
      </w:pPr>
      <w:r w:rsidRPr="00C651BC">
        <w:rPr>
          <w:rFonts w:asciiTheme="minorHAnsi" w:hAnsiTheme="minorHAnsi" w:cstheme="minorHAnsi"/>
          <w:sz w:val="24"/>
          <w:szCs w:val="24"/>
        </w:rPr>
        <w:t>treating students and families in the school community with respect both within the school environment and outside the school environment as part of normal s</w:t>
      </w:r>
      <w:r w:rsidR="00C651BC" w:rsidRPr="00C651BC">
        <w:rPr>
          <w:rFonts w:asciiTheme="minorHAnsi" w:hAnsiTheme="minorHAnsi" w:cstheme="minorHAnsi"/>
          <w:sz w:val="24"/>
          <w:szCs w:val="24"/>
        </w:rPr>
        <w:t>ocial and community activities</w:t>
      </w:r>
    </w:p>
    <w:p w:rsidR="00830F71" w:rsidRPr="00A303EF" w:rsidRDefault="00830F71" w:rsidP="00C651BC">
      <w:pPr>
        <w:pStyle w:val="DHHSbullet1lastline"/>
        <w:spacing w:line="240" w:lineRule="auto"/>
        <w:rPr>
          <w:rFonts w:asciiTheme="minorHAnsi" w:hAnsiTheme="minorHAnsi" w:cstheme="minorHAnsi"/>
          <w:sz w:val="24"/>
          <w:szCs w:val="24"/>
        </w:rPr>
      </w:pPr>
      <w:r w:rsidRPr="00A303EF">
        <w:rPr>
          <w:rFonts w:asciiTheme="minorHAnsi" w:hAnsiTheme="minorHAnsi" w:cstheme="minorHAnsi"/>
          <w:sz w:val="24"/>
          <w:szCs w:val="24"/>
        </w:rPr>
        <w:t xml:space="preserve">promoting the cultural safety, participation and empowerment of Aboriginal </w:t>
      </w:r>
      <w:r w:rsidR="00112BF9">
        <w:rPr>
          <w:rFonts w:asciiTheme="minorHAnsi" w:hAnsiTheme="minorHAnsi" w:cstheme="minorHAnsi"/>
          <w:sz w:val="24"/>
          <w:szCs w:val="24"/>
        </w:rPr>
        <w:t>and Torres Strait Islander students</w:t>
      </w:r>
      <w:r w:rsidRPr="00A303EF">
        <w:rPr>
          <w:rFonts w:asciiTheme="minorHAnsi" w:hAnsiTheme="minorHAnsi" w:cstheme="minorHAnsi"/>
          <w:sz w:val="24"/>
          <w:szCs w:val="24"/>
        </w:rPr>
        <w:t xml:space="preserve"> (for example, by never questioning an Aboriginal child’s self-identification)</w:t>
      </w:r>
    </w:p>
    <w:p w:rsidR="00830F71" w:rsidRPr="00A303EF" w:rsidRDefault="00830F71" w:rsidP="00830F71">
      <w:pPr>
        <w:pStyle w:val="DHHSbullet1"/>
        <w:rPr>
          <w:rFonts w:asciiTheme="minorHAnsi" w:hAnsiTheme="minorHAnsi" w:cstheme="minorHAnsi"/>
          <w:sz w:val="24"/>
          <w:szCs w:val="24"/>
        </w:rPr>
      </w:pPr>
      <w:r w:rsidRPr="00A303EF">
        <w:rPr>
          <w:rFonts w:asciiTheme="minorHAnsi" w:hAnsiTheme="minorHAnsi" w:cstheme="minorHAnsi"/>
          <w:sz w:val="24"/>
          <w:szCs w:val="24"/>
        </w:rPr>
        <w:t>promoting the cultural safety, participation and empowerment of children with culturally and/or linguistically diverse backgrounds (for example, by having a zero tolerance of discrimination)</w:t>
      </w:r>
    </w:p>
    <w:p w:rsidR="00FE5EE0" w:rsidRPr="00A303EF" w:rsidRDefault="00830F71" w:rsidP="008C2677">
      <w:pPr>
        <w:pStyle w:val="DHHSbullet1lastline"/>
        <w:spacing w:line="240" w:lineRule="auto"/>
        <w:rPr>
          <w:rFonts w:asciiTheme="minorHAnsi" w:hAnsiTheme="minorHAnsi" w:cstheme="minorHAnsi"/>
          <w:sz w:val="24"/>
          <w:szCs w:val="24"/>
        </w:rPr>
      </w:pPr>
      <w:r w:rsidRPr="00A303EF">
        <w:rPr>
          <w:rFonts w:asciiTheme="minorHAnsi" w:hAnsiTheme="minorHAnsi" w:cstheme="minorHAnsi"/>
          <w:sz w:val="24"/>
          <w:szCs w:val="24"/>
        </w:rPr>
        <w:t>promoting the safety, participation and empowerment of children with a disability (for example, during personal care activities)</w:t>
      </w:r>
      <w:r w:rsidR="00FE5EE0" w:rsidRPr="00A303EF">
        <w:rPr>
          <w:rFonts w:asciiTheme="minorHAnsi" w:hAnsiTheme="minorHAnsi" w:cstheme="minorHAnsi"/>
          <w:sz w:val="24"/>
          <w:szCs w:val="24"/>
        </w:rPr>
        <w:t xml:space="preserve"> </w:t>
      </w:r>
    </w:p>
    <w:p w:rsidR="00FE5EE0" w:rsidRPr="00A303EF" w:rsidRDefault="00FE5EE0" w:rsidP="00FE5EE0">
      <w:pPr>
        <w:pStyle w:val="DHHSbullet1"/>
        <w:rPr>
          <w:rFonts w:asciiTheme="minorHAnsi" w:hAnsiTheme="minorHAnsi" w:cstheme="minorHAnsi"/>
          <w:sz w:val="24"/>
          <w:szCs w:val="24"/>
        </w:rPr>
      </w:pPr>
      <w:r w:rsidRPr="00A303EF">
        <w:rPr>
          <w:rFonts w:asciiTheme="minorHAnsi" w:hAnsiTheme="minorHAnsi" w:cstheme="minorHAnsi"/>
          <w:sz w:val="24"/>
          <w:szCs w:val="24"/>
        </w:rPr>
        <w:t>listening and responding to the views and concerns of children, particularly if they are telling you that they or another child has been abused and/or are worried about their safety or the safety of another</w:t>
      </w:r>
    </w:p>
    <w:p w:rsidR="00FE5EE0" w:rsidRPr="00A303EF" w:rsidRDefault="00FE5EE0" w:rsidP="00FE5EE0">
      <w:pPr>
        <w:pStyle w:val="DHHSbullet1"/>
        <w:rPr>
          <w:rFonts w:asciiTheme="minorHAnsi" w:hAnsiTheme="minorHAnsi" w:cstheme="minorHAnsi"/>
          <w:sz w:val="24"/>
          <w:szCs w:val="24"/>
        </w:rPr>
      </w:pPr>
      <w:r w:rsidRPr="00A303EF">
        <w:rPr>
          <w:rFonts w:asciiTheme="minorHAnsi" w:hAnsiTheme="minorHAnsi" w:cstheme="minorHAnsi"/>
          <w:sz w:val="24"/>
          <w:szCs w:val="24"/>
        </w:rPr>
        <w:t xml:space="preserve">reporting any child safety concerns to </w:t>
      </w:r>
      <w:r w:rsidRPr="00A303EF">
        <w:rPr>
          <w:rFonts w:asciiTheme="minorHAnsi" w:hAnsiTheme="minorHAnsi" w:cstheme="minorHAnsi"/>
          <w:b/>
          <w:sz w:val="24"/>
          <w:szCs w:val="24"/>
        </w:rPr>
        <w:t>Mount Dandenong Primary School</w:t>
      </w:r>
      <w:r w:rsidRPr="00A303EF">
        <w:rPr>
          <w:rFonts w:asciiTheme="minorHAnsi" w:hAnsiTheme="minorHAnsi" w:cstheme="minorHAnsi"/>
          <w:sz w:val="24"/>
          <w:szCs w:val="24"/>
        </w:rPr>
        <w:t xml:space="preserve"> Principal or leadership</w:t>
      </w:r>
    </w:p>
    <w:p w:rsidR="005628EE" w:rsidRDefault="005628EE" w:rsidP="00553C16">
      <w:pPr>
        <w:pStyle w:val="DHHSbullet1"/>
        <w:rPr>
          <w:rFonts w:asciiTheme="minorHAnsi" w:hAnsiTheme="minorHAnsi" w:cstheme="minorHAnsi"/>
          <w:sz w:val="24"/>
          <w:szCs w:val="24"/>
        </w:rPr>
      </w:pPr>
      <w:proofErr w:type="gramStart"/>
      <w:r w:rsidRPr="005628EE">
        <w:rPr>
          <w:rFonts w:asciiTheme="minorHAnsi" w:hAnsiTheme="minorHAnsi" w:cstheme="minorHAnsi"/>
          <w:sz w:val="24"/>
          <w:szCs w:val="24"/>
        </w:rPr>
        <w:t>understanding</w:t>
      </w:r>
      <w:proofErr w:type="gramEnd"/>
      <w:r w:rsidRPr="005628EE">
        <w:rPr>
          <w:rFonts w:asciiTheme="minorHAnsi" w:hAnsiTheme="minorHAnsi" w:cstheme="minorHAnsi"/>
          <w:sz w:val="24"/>
          <w:szCs w:val="24"/>
        </w:rPr>
        <w:t xml:space="preserve"> and complying with all reporting or disclosure obligations (including mandatory reporting) as they relate to protecting children from harm or abuse.</w:t>
      </w:r>
    </w:p>
    <w:p w:rsidR="00FE5EE0" w:rsidRPr="00A303EF" w:rsidRDefault="00553C16" w:rsidP="00FE5EE0">
      <w:pPr>
        <w:pStyle w:val="DHHSbullet1"/>
        <w:rPr>
          <w:rFonts w:asciiTheme="minorHAnsi" w:hAnsiTheme="minorHAnsi" w:cstheme="minorHAnsi"/>
          <w:sz w:val="24"/>
          <w:szCs w:val="24"/>
        </w:rPr>
      </w:pPr>
      <w:r w:rsidRPr="00A303EF">
        <w:rPr>
          <w:rFonts w:asciiTheme="minorHAnsi" w:hAnsiTheme="minorHAnsi" w:cstheme="minorHAnsi"/>
          <w:sz w:val="24"/>
          <w:szCs w:val="24"/>
        </w:rPr>
        <w:lastRenderedPageBreak/>
        <w:t xml:space="preserve">if an allegation of child abuse is made, ensure as quickly as possible that the </w:t>
      </w:r>
      <w:r w:rsidR="00112BF9">
        <w:rPr>
          <w:rFonts w:asciiTheme="minorHAnsi" w:hAnsiTheme="minorHAnsi" w:cstheme="minorHAnsi"/>
          <w:sz w:val="24"/>
          <w:szCs w:val="24"/>
        </w:rPr>
        <w:t>student(s)</w:t>
      </w:r>
      <w:r w:rsidRPr="00A303EF">
        <w:rPr>
          <w:rFonts w:asciiTheme="minorHAnsi" w:hAnsiTheme="minorHAnsi" w:cstheme="minorHAnsi"/>
          <w:sz w:val="24"/>
          <w:szCs w:val="24"/>
        </w:rPr>
        <w:t xml:space="preserve"> are safe</w:t>
      </w:r>
      <w:r w:rsidR="00830F71" w:rsidRPr="00A303EF">
        <w:rPr>
          <w:rFonts w:asciiTheme="minorHAnsi" w:hAnsiTheme="minorHAnsi" w:cstheme="minorHAnsi"/>
          <w:sz w:val="24"/>
          <w:szCs w:val="24"/>
        </w:rPr>
        <w:t xml:space="preserve"> </w:t>
      </w:r>
    </w:p>
    <w:p w:rsidR="00112BF9" w:rsidRDefault="00112BF9" w:rsidP="00112BF9">
      <w:pPr>
        <w:pStyle w:val="DHHSbullet1"/>
        <w:numPr>
          <w:ilvl w:val="0"/>
          <w:numId w:val="0"/>
        </w:numPr>
        <w:rPr>
          <w:rFonts w:asciiTheme="minorHAnsi" w:hAnsiTheme="minorHAnsi" w:cstheme="minorHAnsi"/>
          <w:b/>
          <w:sz w:val="24"/>
          <w:szCs w:val="24"/>
          <w:u w:val="single"/>
        </w:rPr>
      </w:pPr>
    </w:p>
    <w:p w:rsidR="00112BF9" w:rsidRPr="00112BF9" w:rsidRDefault="00112BF9" w:rsidP="00112BF9">
      <w:pPr>
        <w:pStyle w:val="DHHSbullet1"/>
        <w:numPr>
          <w:ilvl w:val="0"/>
          <w:numId w:val="0"/>
        </w:numPr>
        <w:rPr>
          <w:rFonts w:asciiTheme="minorHAnsi" w:hAnsiTheme="minorHAnsi" w:cstheme="minorHAnsi"/>
          <w:b/>
          <w:sz w:val="24"/>
          <w:szCs w:val="24"/>
          <w:u w:val="single"/>
        </w:rPr>
      </w:pPr>
      <w:r w:rsidRPr="00112BF9">
        <w:rPr>
          <w:rFonts w:asciiTheme="minorHAnsi" w:hAnsiTheme="minorHAnsi" w:cstheme="minorHAnsi"/>
          <w:b/>
          <w:sz w:val="24"/>
          <w:szCs w:val="24"/>
          <w:u w:val="single"/>
        </w:rPr>
        <w:t>Unacceptable behaviours</w:t>
      </w:r>
    </w:p>
    <w:p w:rsidR="00112BF9" w:rsidRPr="00AA3E51" w:rsidRDefault="00112BF9" w:rsidP="00112BF9">
      <w:pPr>
        <w:pStyle w:val="DHHSbullet1"/>
        <w:numPr>
          <w:ilvl w:val="0"/>
          <w:numId w:val="0"/>
        </w:numPr>
        <w:rPr>
          <w:rFonts w:asciiTheme="minorHAnsi" w:hAnsiTheme="minorHAnsi" w:cstheme="minorHAnsi"/>
          <w:b/>
          <w:sz w:val="24"/>
          <w:szCs w:val="24"/>
        </w:rPr>
      </w:pPr>
      <w:r w:rsidRPr="00AA3E51">
        <w:rPr>
          <w:rFonts w:asciiTheme="minorHAnsi" w:hAnsiTheme="minorHAnsi" w:cstheme="minorHAnsi"/>
          <w:b/>
          <w:sz w:val="24"/>
          <w:szCs w:val="24"/>
        </w:rPr>
        <w:t>As staff, volunteers, contractors, and any other member of the school community involved in</w:t>
      </w:r>
      <w:r w:rsidRPr="00AA3E51">
        <w:rPr>
          <w:rFonts w:asciiTheme="minorHAnsi" w:hAnsiTheme="minorHAnsi" w:cstheme="minorHAnsi"/>
          <w:b/>
          <w:sz w:val="24"/>
          <w:szCs w:val="24"/>
        </w:rPr>
        <w:t xml:space="preserve"> child-related work we must not:</w:t>
      </w:r>
    </w:p>
    <w:p w:rsidR="00C651BC" w:rsidRDefault="00C651BC" w:rsidP="00112BF9">
      <w:pPr>
        <w:pStyle w:val="DHHSbullet1"/>
        <w:rPr>
          <w:rFonts w:asciiTheme="minorHAnsi" w:hAnsiTheme="minorHAnsi" w:cstheme="minorHAnsi"/>
          <w:sz w:val="24"/>
          <w:szCs w:val="24"/>
        </w:rPr>
      </w:pPr>
      <w:r w:rsidRPr="00C651BC">
        <w:rPr>
          <w:rFonts w:asciiTheme="minorHAnsi" w:hAnsiTheme="minorHAnsi" w:cstheme="minorHAnsi"/>
          <w:sz w:val="24"/>
          <w:szCs w:val="24"/>
        </w:rPr>
        <w:t>ignore or disregard any concerns, suspicions or disclosures of child abuse</w:t>
      </w:r>
    </w:p>
    <w:p w:rsidR="00830F71" w:rsidRPr="00A303EF" w:rsidRDefault="00830F71" w:rsidP="00112BF9">
      <w:pPr>
        <w:pStyle w:val="DHHSbullet1"/>
        <w:rPr>
          <w:rFonts w:asciiTheme="minorHAnsi" w:hAnsiTheme="minorHAnsi" w:cstheme="minorHAnsi"/>
          <w:sz w:val="24"/>
          <w:szCs w:val="24"/>
        </w:rPr>
      </w:pPr>
      <w:r w:rsidRPr="00A303EF">
        <w:rPr>
          <w:rFonts w:asciiTheme="minorHAnsi" w:hAnsiTheme="minorHAnsi" w:cstheme="minorHAnsi"/>
          <w:sz w:val="24"/>
          <w:szCs w:val="24"/>
        </w:rPr>
        <w:t xml:space="preserve">develop any ‘special’ relationships with children that could be seen as favouritism </w:t>
      </w:r>
      <w:r w:rsidR="005628EE" w:rsidRPr="005628EE">
        <w:rPr>
          <w:rFonts w:asciiTheme="minorHAnsi" w:hAnsiTheme="minorHAnsi" w:cstheme="minorHAnsi"/>
          <w:sz w:val="24"/>
          <w:szCs w:val="24"/>
        </w:rPr>
        <w:t>or amount to ‘grooming’ behaviour (for example, offering gifts)</w:t>
      </w:r>
    </w:p>
    <w:p w:rsidR="005628EE" w:rsidRPr="00A303EF" w:rsidRDefault="005628EE" w:rsidP="005628EE">
      <w:pPr>
        <w:pStyle w:val="DHHSbullet1"/>
        <w:rPr>
          <w:rFonts w:asciiTheme="minorHAnsi" w:hAnsiTheme="minorHAnsi" w:cstheme="minorHAnsi"/>
          <w:sz w:val="24"/>
          <w:szCs w:val="24"/>
        </w:rPr>
      </w:pPr>
      <w:proofErr w:type="gramStart"/>
      <w:r w:rsidRPr="005628EE">
        <w:rPr>
          <w:rFonts w:asciiTheme="minorHAnsi" w:hAnsiTheme="minorHAnsi" w:cstheme="minorHAnsi"/>
          <w:sz w:val="24"/>
          <w:szCs w:val="24"/>
        </w:rPr>
        <w:t>exhibit</w:t>
      </w:r>
      <w:proofErr w:type="gramEnd"/>
      <w:r w:rsidRPr="005628EE">
        <w:rPr>
          <w:rFonts w:asciiTheme="minorHAnsi" w:hAnsiTheme="minorHAnsi" w:cstheme="minorHAnsi"/>
          <w:sz w:val="24"/>
          <w:szCs w:val="24"/>
        </w:rPr>
        <w:t xml:space="preserve"> behaviours or engage in activities with students which may be interpreted as abusive and not justified by the educational, therapeut</w:t>
      </w:r>
      <w:r w:rsidRPr="005628EE">
        <w:rPr>
          <w:rFonts w:asciiTheme="minorHAnsi" w:hAnsiTheme="minorHAnsi" w:cstheme="minorHAnsi"/>
          <w:sz w:val="24"/>
          <w:szCs w:val="24"/>
        </w:rPr>
        <w:t xml:space="preserve">ic, or service delivery context </w:t>
      </w:r>
      <w:r w:rsidRPr="00A303EF">
        <w:rPr>
          <w:rFonts w:asciiTheme="minorHAnsi" w:hAnsiTheme="minorHAnsi" w:cstheme="minorHAnsi"/>
          <w:sz w:val="24"/>
          <w:szCs w:val="24"/>
        </w:rPr>
        <w:t>(for example inappropriate sitting on laps. Sitting on laps could be appropriate sometimes, for example while reading a storybook to a small child in an open plan area)</w:t>
      </w:r>
    </w:p>
    <w:p w:rsidR="005628EE" w:rsidRPr="005628EE" w:rsidRDefault="005628EE" w:rsidP="00DD05FD">
      <w:pPr>
        <w:pStyle w:val="DHHSbullet1"/>
        <w:rPr>
          <w:rFonts w:asciiTheme="minorHAnsi" w:hAnsiTheme="minorHAnsi" w:cstheme="minorHAnsi"/>
          <w:sz w:val="24"/>
          <w:szCs w:val="24"/>
        </w:rPr>
      </w:pPr>
      <w:r w:rsidRPr="005628EE">
        <w:rPr>
          <w:rFonts w:asciiTheme="minorHAnsi" w:hAnsiTheme="minorHAnsi" w:cstheme="minorHAnsi"/>
          <w:sz w:val="24"/>
          <w:szCs w:val="24"/>
        </w:rPr>
        <w:t>ignore behaviours by other adults towards students when they appear to be o</w:t>
      </w:r>
      <w:r w:rsidRPr="005628EE">
        <w:rPr>
          <w:rFonts w:asciiTheme="minorHAnsi" w:hAnsiTheme="minorHAnsi" w:cstheme="minorHAnsi"/>
          <w:sz w:val="24"/>
          <w:szCs w:val="24"/>
        </w:rPr>
        <w:t>verly familiar or inappropriate</w:t>
      </w:r>
    </w:p>
    <w:p w:rsidR="00830F71" w:rsidRPr="005628EE" w:rsidRDefault="00830F71" w:rsidP="00DD05FD">
      <w:pPr>
        <w:pStyle w:val="DHHSbullet1"/>
        <w:rPr>
          <w:rFonts w:asciiTheme="minorHAnsi" w:hAnsiTheme="minorHAnsi" w:cstheme="minorHAnsi"/>
          <w:sz w:val="24"/>
          <w:szCs w:val="24"/>
        </w:rPr>
      </w:pPr>
      <w:r w:rsidRPr="005628EE">
        <w:rPr>
          <w:rFonts w:asciiTheme="minorHAnsi" w:hAnsiTheme="minorHAnsi" w:cstheme="minorHAnsi"/>
          <w:sz w:val="24"/>
          <w:szCs w:val="24"/>
        </w:rPr>
        <w:t>put children at risk of abuse (for example, by locking doors)</w:t>
      </w:r>
    </w:p>
    <w:p w:rsidR="00830F71" w:rsidRPr="00A303EF" w:rsidRDefault="00830F71" w:rsidP="00830F71">
      <w:pPr>
        <w:pStyle w:val="DHHSbullet1"/>
        <w:rPr>
          <w:rFonts w:asciiTheme="minorHAnsi" w:hAnsiTheme="minorHAnsi" w:cstheme="minorHAnsi"/>
          <w:sz w:val="24"/>
          <w:szCs w:val="24"/>
        </w:rPr>
      </w:pPr>
      <w:r w:rsidRPr="00A303EF">
        <w:rPr>
          <w:rFonts w:asciiTheme="minorHAnsi" w:hAnsiTheme="minorHAnsi" w:cstheme="minorHAnsi"/>
          <w:sz w:val="24"/>
          <w:szCs w:val="24"/>
        </w:rPr>
        <w:t>do things of a personal nature that a child can do for themselves, such as toileting or changing clothes</w:t>
      </w:r>
    </w:p>
    <w:p w:rsidR="00112BF9" w:rsidRPr="00A303EF" w:rsidRDefault="00112BF9" w:rsidP="00830F71">
      <w:pPr>
        <w:pStyle w:val="DHHSbullet1"/>
        <w:rPr>
          <w:rFonts w:asciiTheme="minorHAnsi" w:hAnsiTheme="minorHAnsi" w:cstheme="minorHAnsi"/>
          <w:sz w:val="24"/>
          <w:szCs w:val="24"/>
        </w:rPr>
      </w:pPr>
      <w:r w:rsidRPr="00112BF9">
        <w:rPr>
          <w:rFonts w:asciiTheme="minorHAnsi" w:hAnsiTheme="minorHAnsi" w:cstheme="minorHAnsi"/>
          <w:sz w:val="24"/>
          <w:szCs w:val="24"/>
        </w:rPr>
        <w:t>discuss content of an intimate nature or use sexual innuendo with students, except where it occurs relevantly in the context of parental guidance, delivering the education curriculum or a therapeutic setting</w:t>
      </w:r>
    </w:p>
    <w:p w:rsidR="00830F71" w:rsidRPr="00A303EF" w:rsidRDefault="00830F71" w:rsidP="00830F71">
      <w:pPr>
        <w:pStyle w:val="DHHSbullet1"/>
        <w:rPr>
          <w:rFonts w:asciiTheme="minorHAnsi" w:hAnsiTheme="minorHAnsi" w:cstheme="minorHAnsi"/>
          <w:sz w:val="24"/>
          <w:szCs w:val="24"/>
        </w:rPr>
      </w:pPr>
      <w:r w:rsidRPr="00A303EF">
        <w:rPr>
          <w:rFonts w:asciiTheme="minorHAnsi" w:hAnsiTheme="minorHAnsi" w:cstheme="minorHAnsi"/>
          <w:sz w:val="24"/>
          <w:szCs w:val="24"/>
        </w:rPr>
        <w:t>express personal views on cultures, race or sexuality in the presence of children</w:t>
      </w:r>
    </w:p>
    <w:p w:rsidR="00830F71" w:rsidRPr="00A303EF" w:rsidRDefault="00830F71" w:rsidP="00830F71">
      <w:pPr>
        <w:pStyle w:val="DHHSbullet1"/>
        <w:rPr>
          <w:rFonts w:asciiTheme="minorHAnsi" w:hAnsiTheme="minorHAnsi" w:cstheme="minorHAnsi"/>
          <w:sz w:val="24"/>
          <w:szCs w:val="24"/>
        </w:rPr>
      </w:pPr>
      <w:r w:rsidRPr="00A303EF">
        <w:rPr>
          <w:rFonts w:asciiTheme="minorHAnsi" w:hAnsiTheme="minorHAnsi" w:cstheme="minorHAnsi"/>
          <w:sz w:val="24"/>
          <w:szCs w:val="24"/>
        </w:rPr>
        <w:t>discriminate against any child, including because of culture, race, ethnicity or disability</w:t>
      </w:r>
    </w:p>
    <w:p w:rsidR="005628EE" w:rsidRDefault="005628EE" w:rsidP="005628EE">
      <w:pPr>
        <w:pStyle w:val="DHHSbullet1"/>
        <w:rPr>
          <w:rFonts w:asciiTheme="minorHAnsi" w:hAnsiTheme="minorHAnsi" w:cstheme="minorHAnsi"/>
          <w:sz w:val="24"/>
          <w:szCs w:val="24"/>
        </w:rPr>
      </w:pPr>
      <w:r w:rsidRPr="005628EE">
        <w:rPr>
          <w:rFonts w:asciiTheme="minorHAnsi" w:hAnsiTheme="minorHAnsi" w:cstheme="minorHAnsi"/>
          <w:sz w:val="24"/>
          <w:szCs w:val="24"/>
        </w:rPr>
        <w:t>communicate directly with a student through personal or private contact channels (including by social media, email, instant messaging, texting etc</w:t>
      </w:r>
      <w:r w:rsidR="00896ADD">
        <w:rPr>
          <w:rFonts w:asciiTheme="minorHAnsi" w:hAnsiTheme="minorHAnsi" w:cstheme="minorHAnsi"/>
          <w:sz w:val="24"/>
          <w:szCs w:val="24"/>
        </w:rPr>
        <w:t>.</w:t>
      </w:r>
      <w:r w:rsidRPr="005628EE">
        <w:rPr>
          <w:rFonts w:asciiTheme="minorHAnsi" w:hAnsiTheme="minorHAnsi" w:cstheme="minorHAnsi"/>
          <w:sz w:val="24"/>
          <w:szCs w:val="24"/>
        </w:rPr>
        <w:t>) except where that communication is reasonable in all the circumstances, related to school work or extra-curricular activities or where there is a safety</w:t>
      </w:r>
      <w:r>
        <w:rPr>
          <w:rFonts w:asciiTheme="minorHAnsi" w:hAnsiTheme="minorHAnsi" w:cstheme="minorHAnsi"/>
          <w:sz w:val="24"/>
          <w:szCs w:val="24"/>
        </w:rPr>
        <w:t xml:space="preserve"> concern or other urgent matter</w:t>
      </w:r>
    </w:p>
    <w:p w:rsidR="005628EE" w:rsidRPr="005628EE" w:rsidRDefault="005628EE" w:rsidP="005628EE">
      <w:pPr>
        <w:pStyle w:val="DHHSbullet1"/>
        <w:rPr>
          <w:rFonts w:asciiTheme="minorHAnsi" w:hAnsiTheme="minorHAnsi" w:cstheme="minorHAnsi"/>
          <w:sz w:val="24"/>
          <w:szCs w:val="24"/>
        </w:rPr>
      </w:pPr>
      <w:r w:rsidRPr="005628EE">
        <w:rPr>
          <w:rFonts w:asciiTheme="minorHAnsi" w:hAnsiTheme="minorHAnsi" w:cstheme="minorHAnsi"/>
          <w:sz w:val="24"/>
          <w:szCs w:val="24"/>
        </w:rPr>
        <w:t>photograph or video a child in a school environment except in accordance with school policy or where requ</w:t>
      </w:r>
      <w:r w:rsidRPr="005628EE">
        <w:rPr>
          <w:rFonts w:asciiTheme="minorHAnsi" w:hAnsiTheme="minorHAnsi" w:cstheme="minorHAnsi"/>
          <w:sz w:val="24"/>
          <w:szCs w:val="24"/>
        </w:rPr>
        <w:t>ired for duty of care purposes</w:t>
      </w:r>
    </w:p>
    <w:p w:rsidR="005628EE" w:rsidRPr="005628EE" w:rsidRDefault="005628EE" w:rsidP="005628EE">
      <w:pPr>
        <w:pStyle w:val="DHHSbullet1"/>
        <w:rPr>
          <w:rFonts w:asciiTheme="minorHAnsi" w:hAnsiTheme="minorHAnsi" w:cstheme="minorHAnsi"/>
          <w:sz w:val="24"/>
          <w:szCs w:val="24"/>
        </w:rPr>
      </w:pPr>
      <w:proofErr w:type="gramStart"/>
      <w:r w:rsidRPr="005628EE">
        <w:rPr>
          <w:rFonts w:asciiTheme="minorHAnsi" w:hAnsiTheme="minorHAnsi" w:cstheme="minorHAnsi"/>
          <w:sz w:val="24"/>
          <w:szCs w:val="24"/>
        </w:rPr>
        <w:t>consume</w:t>
      </w:r>
      <w:proofErr w:type="gramEnd"/>
      <w:r w:rsidRPr="005628EE">
        <w:rPr>
          <w:rFonts w:asciiTheme="minorHAnsi" w:hAnsiTheme="minorHAnsi" w:cstheme="minorHAnsi"/>
          <w:sz w:val="24"/>
          <w:szCs w:val="24"/>
        </w:rPr>
        <w:t xml:space="preserve"> alc</w:t>
      </w:r>
      <w:r>
        <w:rPr>
          <w:rFonts w:asciiTheme="minorHAnsi" w:hAnsiTheme="minorHAnsi" w:cstheme="minorHAnsi"/>
          <w:sz w:val="24"/>
          <w:szCs w:val="24"/>
        </w:rPr>
        <w:t>ohol contrary to school policy</w:t>
      </w:r>
      <w:r w:rsidRPr="005628EE">
        <w:rPr>
          <w:rFonts w:asciiTheme="minorHAnsi" w:hAnsiTheme="minorHAnsi" w:cstheme="minorHAnsi"/>
          <w:sz w:val="24"/>
          <w:szCs w:val="24"/>
        </w:rPr>
        <w:t xml:space="preserve"> </w:t>
      </w:r>
      <w:r w:rsidR="00C651BC" w:rsidRPr="005628EE">
        <w:rPr>
          <w:rFonts w:asciiTheme="minorHAnsi" w:hAnsiTheme="minorHAnsi" w:cstheme="minorHAnsi"/>
          <w:sz w:val="24"/>
          <w:szCs w:val="24"/>
        </w:rPr>
        <w:t xml:space="preserve">in the school environment or at other school events where students are present, </w:t>
      </w:r>
      <w:r w:rsidRPr="005628EE">
        <w:rPr>
          <w:rFonts w:asciiTheme="minorHAnsi" w:hAnsiTheme="minorHAnsi" w:cstheme="minorHAnsi"/>
          <w:sz w:val="24"/>
          <w:szCs w:val="24"/>
        </w:rPr>
        <w:t>or take illicit drugs under any circumstances.</w:t>
      </w:r>
    </w:p>
    <w:p w:rsidR="005628EE" w:rsidRDefault="00C651BC" w:rsidP="00C651BC">
      <w:pPr>
        <w:pStyle w:val="DHHSbullet1"/>
        <w:numPr>
          <w:ilvl w:val="0"/>
          <w:numId w:val="0"/>
        </w:numPr>
        <w:tabs>
          <w:tab w:val="left" w:pos="6855"/>
        </w:tabs>
        <w:ind w:left="284" w:hanging="284"/>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rsidR="00830F71" w:rsidRPr="00A303EF" w:rsidRDefault="00830F71" w:rsidP="00830F71">
      <w:pPr>
        <w:pStyle w:val="DHHSbody"/>
        <w:rPr>
          <w:rFonts w:asciiTheme="minorHAnsi" w:hAnsiTheme="minorHAnsi" w:cstheme="minorHAnsi"/>
          <w:sz w:val="24"/>
          <w:szCs w:val="24"/>
        </w:rPr>
      </w:pPr>
      <w:r w:rsidRPr="00A303EF">
        <w:rPr>
          <w:rFonts w:asciiTheme="minorHAnsi" w:hAnsiTheme="minorHAnsi" w:cstheme="minorHAnsi"/>
          <w:sz w:val="24"/>
          <w:szCs w:val="24"/>
        </w:rPr>
        <w:t>By observing these standards you acknowledge your responsibility to immediately report any breach of this code</w:t>
      </w:r>
      <w:r w:rsidR="00553C16" w:rsidRPr="00A303EF">
        <w:rPr>
          <w:rFonts w:asciiTheme="minorHAnsi" w:hAnsiTheme="minorHAnsi" w:cstheme="minorHAnsi"/>
          <w:sz w:val="24"/>
          <w:szCs w:val="24"/>
        </w:rPr>
        <w:t xml:space="preserve"> to </w:t>
      </w:r>
      <w:r w:rsidR="005628EE">
        <w:rPr>
          <w:rFonts w:asciiTheme="minorHAnsi" w:hAnsiTheme="minorHAnsi" w:cstheme="minorHAnsi"/>
          <w:sz w:val="24"/>
          <w:szCs w:val="24"/>
        </w:rPr>
        <w:t xml:space="preserve">the </w:t>
      </w:r>
      <w:r w:rsidR="004C3384" w:rsidRPr="00A303EF">
        <w:rPr>
          <w:rFonts w:asciiTheme="minorHAnsi" w:hAnsiTheme="minorHAnsi" w:cstheme="minorHAnsi"/>
          <w:b/>
          <w:sz w:val="24"/>
          <w:szCs w:val="24"/>
        </w:rPr>
        <w:t>Mount Dandenong Primary School</w:t>
      </w:r>
      <w:r w:rsidR="004C3384" w:rsidRPr="00A303EF">
        <w:rPr>
          <w:rFonts w:asciiTheme="minorHAnsi" w:hAnsiTheme="minorHAnsi" w:cstheme="minorHAnsi"/>
          <w:sz w:val="24"/>
          <w:szCs w:val="24"/>
        </w:rPr>
        <w:t xml:space="preserve"> </w:t>
      </w:r>
      <w:r w:rsidR="005628EE">
        <w:rPr>
          <w:rFonts w:asciiTheme="minorHAnsi" w:hAnsiTheme="minorHAnsi" w:cstheme="minorHAnsi"/>
          <w:sz w:val="24"/>
          <w:szCs w:val="24"/>
        </w:rPr>
        <w:t>P</w:t>
      </w:r>
      <w:r w:rsidR="00112BF9">
        <w:rPr>
          <w:rFonts w:asciiTheme="minorHAnsi" w:hAnsiTheme="minorHAnsi" w:cstheme="minorHAnsi"/>
          <w:sz w:val="24"/>
          <w:szCs w:val="24"/>
        </w:rPr>
        <w:t>rincipal.</w:t>
      </w:r>
    </w:p>
    <w:p w:rsidR="00830F71" w:rsidRPr="00A303EF" w:rsidRDefault="00830F71" w:rsidP="00830F71">
      <w:pPr>
        <w:pStyle w:val="DHHSbody"/>
        <w:rPr>
          <w:rFonts w:asciiTheme="minorHAnsi" w:hAnsiTheme="minorHAnsi" w:cstheme="minorHAnsi"/>
          <w:color w:val="FF0000"/>
          <w:sz w:val="24"/>
          <w:szCs w:val="24"/>
        </w:rPr>
      </w:pPr>
      <w:r w:rsidRPr="00A303EF">
        <w:rPr>
          <w:rFonts w:asciiTheme="minorHAnsi" w:hAnsiTheme="minorHAnsi" w:cstheme="minorHAnsi"/>
          <w:color w:val="FF0000"/>
          <w:sz w:val="24"/>
          <w:szCs w:val="24"/>
        </w:rPr>
        <w:t>If you believe a child is at immediate risk of abuse phone 000.</w:t>
      </w:r>
    </w:p>
    <w:p w:rsidR="006C27D0" w:rsidRPr="00A303EF" w:rsidRDefault="006C27D0" w:rsidP="00830F71">
      <w:pPr>
        <w:pStyle w:val="DHHSbody"/>
        <w:rPr>
          <w:rFonts w:asciiTheme="minorHAnsi" w:hAnsiTheme="minorHAnsi" w:cstheme="minorHAnsi"/>
          <w:sz w:val="24"/>
          <w:szCs w:val="24"/>
        </w:rPr>
      </w:pPr>
    </w:p>
    <w:p w:rsidR="00830F71" w:rsidRPr="00A303EF" w:rsidRDefault="00830F71" w:rsidP="00830F71">
      <w:pPr>
        <w:pStyle w:val="DHHSbody"/>
        <w:rPr>
          <w:rFonts w:asciiTheme="minorHAnsi" w:hAnsiTheme="minorHAnsi" w:cstheme="minorHAnsi"/>
          <w:sz w:val="24"/>
          <w:szCs w:val="24"/>
        </w:rPr>
      </w:pPr>
      <w:r w:rsidRPr="00A303EF">
        <w:rPr>
          <w:rFonts w:asciiTheme="minorHAnsi" w:hAnsiTheme="minorHAnsi" w:cstheme="minorHAnsi"/>
          <w:sz w:val="24"/>
          <w:szCs w:val="24"/>
        </w:rPr>
        <w:t>I agree to adhere to this Code of Conduct:</w:t>
      </w:r>
    </w:p>
    <w:p w:rsidR="00830F71" w:rsidRPr="00A303EF" w:rsidRDefault="00830F71" w:rsidP="00830F71">
      <w:pPr>
        <w:pStyle w:val="DHHSbody"/>
        <w:rPr>
          <w:rFonts w:asciiTheme="minorHAnsi" w:hAnsiTheme="minorHAnsi" w:cstheme="minorHAnsi"/>
          <w:sz w:val="24"/>
          <w:szCs w:val="24"/>
        </w:rPr>
      </w:pPr>
    </w:p>
    <w:p w:rsidR="00830F71" w:rsidRPr="00A303EF" w:rsidRDefault="00830F71" w:rsidP="00830F71">
      <w:pPr>
        <w:pStyle w:val="DHHSbody"/>
        <w:rPr>
          <w:rFonts w:asciiTheme="minorHAnsi" w:hAnsiTheme="minorHAnsi" w:cstheme="minorHAnsi"/>
          <w:sz w:val="24"/>
          <w:szCs w:val="24"/>
        </w:rPr>
      </w:pPr>
      <w:r w:rsidRPr="00A303EF">
        <w:rPr>
          <w:rFonts w:asciiTheme="minorHAnsi" w:hAnsiTheme="minorHAnsi" w:cstheme="minorHAnsi"/>
          <w:sz w:val="24"/>
          <w:szCs w:val="24"/>
        </w:rPr>
        <w:t>Name:</w:t>
      </w:r>
      <w:r w:rsidR="008E1898" w:rsidRPr="00A303EF">
        <w:rPr>
          <w:rFonts w:asciiTheme="minorHAnsi" w:hAnsiTheme="minorHAnsi" w:cstheme="minorHAnsi"/>
          <w:sz w:val="24"/>
          <w:szCs w:val="24"/>
        </w:rPr>
        <w:t xml:space="preserve"> </w:t>
      </w:r>
      <w:r w:rsidRPr="00A303EF">
        <w:rPr>
          <w:rFonts w:asciiTheme="minorHAnsi" w:hAnsiTheme="minorHAnsi" w:cstheme="minorHAnsi"/>
          <w:sz w:val="24"/>
          <w:szCs w:val="24"/>
        </w:rPr>
        <w:t>……………………………….............</w:t>
      </w:r>
    </w:p>
    <w:p w:rsidR="00830F71" w:rsidRPr="00A303EF" w:rsidRDefault="00830F71" w:rsidP="00830F71">
      <w:pPr>
        <w:pStyle w:val="DHHSbody"/>
        <w:rPr>
          <w:rFonts w:asciiTheme="minorHAnsi" w:hAnsiTheme="minorHAnsi" w:cstheme="minorHAnsi"/>
          <w:sz w:val="24"/>
          <w:szCs w:val="24"/>
        </w:rPr>
      </w:pPr>
    </w:p>
    <w:p w:rsidR="00830F71" w:rsidRPr="00A303EF" w:rsidRDefault="00830F71" w:rsidP="00830F71">
      <w:pPr>
        <w:pStyle w:val="DHHSbody"/>
        <w:rPr>
          <w:rFonts w:asciiTheme="minorHAnsi" w:hAnsiTheme="minorHAnsi" w:cstheme="minorHAnsi"/>
          <w:sz w:val="24"/>
          <w:szCs w:val="24"/>
        </w:rPr>
      </w:pPr>
      <w:r w:rsidRPr="00A303EF">
        <w:rPr>
          <w:rFonts w:asciiTheme="minorHAnsi" w:hAnsiTheme="minorHAnsi" w:cstheme="minorHAnsi"/>
          <w:sz w:val="24"/>
          <w:szCs w:val="24"/>
        </w:rPr>
        <w:t>Signature:</w:t>
      </w:r>
      <w:r w:rsidR="008E1898" w:rsidRPr="00A303EF">
        <w:rPr>
          <w:rFonts w:asciiTheme="minorHAnsi" w:hAnsiTheme="minorHAnsi" w:cstheme="minorHAnsi"/>
          <w:sz w:val="24"/>
          <w:szCs w:val="24"/>
        </w:rPr>
        <w:t xml:space="preserve"> </w:t>
      </w:r>
      <w:r w:rsidRPr="00A303EF">
        <w:rPr>
          <w:rFonts w:asciiTheme="minorHAnsi" w:hAnsiTheme="minorHAnsi" w:cstheme="minorHAnsi"/>
          <w:sz w:val="24"/>
          <w:szCs w:val="24"/>
        </w:rPr>
        <w:t>……………………………………</w:t>
      </w:r>
    </w:p>
    <w:p w:rsidR="00830F71" w:rsidRPr="00A303EF" w:rsidRDefault="00830F71" w:rsidP="00830F71">
      <w:pPr>
        <w:pStyle w:val="DHHSbody"/>
        <w:rPr>
          <w:rFonts w:asciiTheme="minorHAnsi" w:hAnsiTheme="minorHAnsi" w:cstheme="minorHAnsi"/>
          <w:sz w:val="24"/>
          <w:szCs w:val="24"/>
        </w:rPr>
      </w:pPr>
    </w:p>
    <w:p w:rsidR="00830F71" w:rsidRPr="00A303EF" w:rsidRDefault="00830F71" w:rsidP="00830F71">
      <w:pPr>
        <w:pStyle w:val="DHHSbody"/>
        <w:rPr>
          <w:rFonts w:asciiTheme="minorHAnsi" w:hAnsiTheme="minorHAnsi" w:cstheme="minorHAnsi"/>
          <w:sz w:val="24"/>
          <w:szCs w:val="24"/>
        </w:rPr>
      </w:pPr>
      <w:r w:rsidRPr="00A303EF">
        <w:rPr>
          <w:rFonts w:asciiTheme="minorHAnsi" w:hAnsiTheme="minorHAnsi" w:cstheme="minorHAnsi"/>
          <w:sz w:val="24"/>
          <w:szCs w:val="24"/>
        </w:rPr>
        <w:t>Date:</w:t>
      </w:r>
      <w:r w:rsidR="008E1898" w:rsidRPr="00A303EF">
        <w:rPr>
          <w:rFonts w:asciiTheme="minorHAnsi" w:hAnsiTheme="minorHAnsi" w:cstheme="minorHAnsi"/>
          <w:sz w:val="24"/>
          <w:szCs w:val="24"/>
        </w:rPr>
        <w:t xml:space="preserve"> </w:t>
      </w:r>
      <w:r w:rsidRPr="00A303EF">
        <w:rPr>
          <w:rFonts w:asciiTheme="minorHAnsi" w:hAnsiTheme="minorHAnsi" w:cstheme="minorHAnsi"/>
          <w:sz w:val="24"/>
          <w:szCs w:val="24"/>
        </w:rPr>
        <w:t>……………………………………........</w:t>
      </w:r>
    </w:p>
    <w:sectPr w:rsidR="00830F71" w:rsidRPr="00A303EF" w:rsidSect="006A2FA9">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D6A" w:rsidRDefault="00BB7D6A">
      <w:r>
        <w:separator/>
      </w:r>
    </w:p>
  </w:endnote>
  <w:endnote w:type="continuationSeparator" w:id="0">
    <w:p w:rsidR="00BB7D6A" w:rsidRDefault="00BB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E1" w:rsidRDefault="00A95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E1" w:rsidRDefault="00A957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E1" w:rsidRDefault="00A95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D6A" w:rsidRDefault="00BB7D6A" w:rsidP="002862F1">
      <w:pPr>
        <w:spacing w:before="120"/>
      </w:pPr>
      <w:r>
        <w:separator/>
      </w:r>
    </w:p>
  </w:footnote>
  <w:footnote w:type="continuationSeparator" w:id="0">
    <w:p w:rsidR="00BB7D6A" w:rsidRDefault="00BB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E1" w:rsidRDefault="00A95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E1" w:rsidRDefault="00A95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8EE" w:rsidRPr="005628EE" w:rsidRDefault="00AA3E51" w:rsidP="00AA3E51">
    <w:pPr>
      <w:pStyle w:val="Heading1"/>
      <w:spacing w:after="0"/>
      <w:jc w:val="center"/>
      <w:rPr>
        <w:rFonts w:asciiTheme="minorHAnsi" w:hAnsiTheme="minorHAnsi" w:cstheme="minorHAnsi"/>
        <w:b/>
        <w:color w:val="4F6228" w:themeColor="accent3" w:themeShade="80"/>
        <w:sz w:val="32"/>
        <w:szCs w:val="32"/>
      </w:rPr>
    </w:pPr>
    <w:bookmarkStart w:id="0" w:name="_GoBack"/>
    <w:r w:rsidRPr="005628EE">
      <w:rPr>
        <w:rFonts w:asciiTheme="minorHAnsi" w:hAnsiTheme="minorHAnsi" w:cstheme="minorHAnsi"/>
        <w:noProof/>
        <w:color w:val="4F6228" w:themeColor="accent3" w:themeShade="80"/>
        <w:sz w:val="24"/>
        <w:szCs w:val="24"/>
        <w:lang w:eastAsia="en-AU"/>
      </w:rPr>
      <w:drawing>
        <wp:anchor distT="0" distB="0" distL="114300" distR="114300" simplePos="0" relativeHeight="251659264" behindDoc="1" locked="0" layoutInCell="1" allowOverlap="1" wp14:anchorId="5574A5F1" wp14:editId="770EE012">
          <wp:simplePos x="0" y="0"/>
          <wp:positionH relativeFrom="margin">
            <wp:align>right</wp:align>
          </wp:positionH>
          <wp:positionV relativeFrom="paragraph">
            <wp:posOffset>1905</wp:posOffset>
          </wp:positionV>
          <wp:extent cx="819150" cy="1024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PS_LOGO colour 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1024890"/>
                  </a:xfrm>
                  <a:prstGeom prst="rect">
                    <a:avLst/>
                  </a:prstGeom>
                </pic:spPr>
              </pic:pic>
            </a:graphicData>
          </a:graphic>
          <wp14:sizeRelH relativeFrom="margin">
            <wp14:pctWidth>0</wp14:pctWidth>
          </wp14:sizeRelH>
          <wp14:sizeRelV relativeFrom="margin">
            <wp14:pctHeight>0</wp14:pctHeight>
          </wp14:sizeRelV>
        </wp:anchor>
      </w:drawing>
    </w:r>
    <w:r w:rsidR="005628EE" w:rsidRPr="005628EE">
      <w:rPr>
        <w:rFonts w:asciiTheme="minorHAnsi" w:hAnsiTheme="minorHAnsi" w:cstheme="minorHAnsi"/>
        <w:b/>
        <w:color w:val="4F6228" w:themeColor="accent3" w:themeShade="80"/>
        <w:sz w:val="32"/>
        <w:szCs w:val="32"/>
      </w:rPr>
      <w:t>MOUNT DANDENONG PRIMARY SCHOOL</w:t>
    </w:r>
    <w:r w:rsidRPr="00AA3E51">
      <w:rPr>
        <w:rFonts w:asciiTheme="minorHAnsi" w:hAnsiTheme="minorHAnsi" w:cstheme="minorHAnsi"/>
        <w:noProof/>
        <w:color w:val="4F6228" w:themeColor="accent3" w:themeShade="80"/>
        <w:sz w:val="24"/>
        <w:szCs w:val="24"/>
        <w:lang w:eastAsia="en-AU"/>
      </w:rPr>
      <w:t xml:space="preserve"> </w:t>
    </w:r>
  </w:p>
  <w:bookmarkEnd w:id="0"/>
  <w:p w:rsidR="005628EE" w:rsidRPr="005628EE" w:rsidRDefault="005628EE" w:rsidP="00AA3E51">
    <w:pPr>
      <w:pStyle w:val="Heading1"/>
      <w:spacing w:after="0"/>
      <w:jc w:val="center"/>
      <w:rPr>
        <w:rFonts w:asciiTheme="minorHAnsi" w:hAnsiTheme="minorHAnsi" w:cstheme="minorHAnsi"/>
        <w:b/>
        <w:color w:val="4F6228" w:themeColor="accent3" w:themeShade="80"/>
        <w:sz w:val="32"/>
        <w:szCs w:val="32"/>
      </w:rPr>
    </w:pPr>
    <w:r w:rsidRPr="005628EE">
      <w:rPr>
        <w:rFonts w:asciiTheme="minorHAnsi" w:hAnsiTheme="minorHAnsi" w:cstheme="minorHAnsi"/>
        <w:b/>
        <w:color w:val="4F6228" w:themeColor="accent3" w:themeShade="80"/>
        <w:sz w:val="32"/>
        <w:szCs w:val="32"/>
      </w:rPr>
      <w:t>Child Safe Code of Conduct</w:t>
    </w:r>
  </w:p>
  <w:p w:rsidR="005628EE" w:rsidRDefault="00562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188B4A25"/>
    <w:multiLevelType w:val="hybridMultilevel"/>
    <w:tmpl w:val="3E5A650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C856C71"/>
    <w:multiLevelType w:val="hybridMultilevel"/>
    <w:tmpl w:val="EE84F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6"/>
  </w:num>
  <w:num w:numId="10">
    <w:abstractNumId w:val="5"/>
  </w:num>
  <w:num w:numId="11">
    <w:abstractNumId w:val="6"/>
  </w:num>
  <w:num w:numId="12">
    <w:abstractNumId w:val="6"/>
  </w:num>
  <w:num w:numId="13">
    <w:abstractNumId w:val="6"/>
  </w:num>
  <w:num w:numId="14">
    <w:abstractNumId w:val="3"/>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A9"/>
    <w:rsid w:val="000072B6"/>
    <w:rsid w:val="0001021B"/>
    <w:rsid w:val="000112A0"/>
    <w:rsid w:val="00011D89"/>
    <w:rsid w:val="00024D89"/>
    <w:rsid w:val="00025817"/>
    <w:rsid w:val="00027974"/>
    <w:rsid w:val="00033D81"/>
    <w:rsid w:val="00041BF0"/>
    <w:rsid w:val="0004536B"/>
    <w:rsid w:val="00045964"/>
    <w:rsid w:val="00046B68"/>
    <w:rsid w:val="000527DD"/>
    <w:rsid w:val="000578B2"/>
    <w:rsid w:val="00060959"/>
    <w:rsid w:val="000663CD"/>
    <w:rsid w:val="00072DF8"/>
    <w:rsid w:val="00074219"/>
    <w:rsid w:val="00074ED5"/>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FE3"/>
    <w:rsid w:val="00112BF9"/>
    <w:rsid w:val="00113247"/>
    <w:rsid w:val="00120BD3"/>
    <w:rsid w:val="00122FEA"/>
    <w:rsid w:val="001232BD"/>
    <w:rsid w:val="00124ED5"/>
    <w:rsid w:val="001410FE"/>
    <w:rsid w:val="001447B3"/>
    <w:rsid w:val="00152073"/>
    <w:rsid w:val="0015642C"/>
    <w:rsid w:val="00161939"/>
    <w:rsid w:val="00161AA0"/>
    <w:rsid w:val="00162093"/>
    <w:rsid w:val="001771DD"/>
    <w:rsid w:val="00177995"/>
    <w:rsid w:val="00177A8C"/>
    <w:rsid w:val="00180F83"/>
    <w:rsid w:val="00186B33"/>
    <w:rsid w:val="00192F9D"/>
    <w:rsid w:val="00196EB8"/>
    <w:rsid w:val="001979FF"/>
    <w:rsid w:val="00197B17"/>
    <w:rsid w:val="001A3ACE"/>
    <w:rsid w:val="001B4902"/>
    <w:rsid w:val="001C2A72"/>
    <w:rsid w:val="001D0B75"/>
    <w:rsid w:val="001D1F84"/>
    <w:rsid w:val="001D3C09"/>
    <w:rsid w:val="001D44E8"/>
    <w:rsid w:val="001D60EC"/>
    <w:rsid w:val="001E44DF"/>
    <w:rsid w:val="001E68A5"/>
    <w:rsid w:val="001F3826"/>
    <w:rsid w:val="001F6E46"/>
    <w:rsid w:val="001F7C91"/>
    <w:rsid w:val="00206463"/>
    <w:rsid w:val="00206F2F"/>
    <w:rsid w:val="0021053D"/>
    <w:rsid w:val="00210A92"/>
    <w:rsid w:val="00216C03"/>
    <w:rsid w:val="00220C04"/>
    <w:rsid w:val="00223001"/>
    <w:rsid w:val="0022701F"/>
    <w:rsid w:val="002333F5"/>
    <w:rsid w:val="002432E1"/>
    <w:rsid w:val="00246C5E"/>
    <w:rsid w:val="00251343"/>
    <w:rsid w:val="00252D86"/>
    <w:rsid w:val="00254F58"/>
    <w:rsid w:val="002620BC"/>
    <w:rsid w:val="00262802"/>
    <w:rsid w:val="00263A90"/>
    <w:rsid w:val="0026408B"/>
    <w:rsid w:val="00267C3E"/>
    <w:rsid w:val="002709BB"/>
    <w:rsid w:val="002763B3"/>
    <w:rsid w:val="002802E3"/>
    <w:rsid w:val="0028213D"/>
    <w:rsid w:val="00286205"/>
    <w:rsid w:val="002862F1"/>
    <w:rsid w:val="00286CE8"/>
    <w:rsid w:val="00291373"/>
    <w:rsid w:val="0029597D"/>
    <w:rsid w:val="002962C3"/>
    <w:rsid w:val="002A2940"/>
    <w:rsid w:val="002A483C"/>
    <w:rsid w:val="002B1729"/>
    <w:rsid w:val="002B4DD4"/>
    <w:rsid w:val="002B5277"/>
    <w:rsid w:val="002B77C1"/>
    <w:rsid w:val="002C2728"/>
    <w:rsid w:val="002D132B"/>
    <w:rsid w:val="002D5006"/>
    <w:rsid w:val="002E01D0"/>
    <w:rsid w:val="002E161D"/>
    <w:rsid w:val="002E6C95"/>
    <w:rsid w:val="002E7C36"/>
    <w:rsid w:val="002F5F31"/>
    <w:rsid w:val="00302216"/>
    <w:rsid w:val="00303E53"/>
    <w:rsid w:val="00306E5F"/>
    <w:rsid w:val="00307E14"/>
    <w:rsid w:val="00314054"/>
    <w:rsid w:val="00316F27"/>
    <w:rsid w:val="00327870"/>
    <w:rsid w:val="0033259D"/>
    <w:rsid w:val="003406C6"/>
    <w:rsid w:val="003418CC"/>
    <w:rsid w:val="003459BD"/>
    <w:rsid w:val="00350D38"/>
    <w:rsid w:val="00356B07"/>
    <w:rsid w:val="00357C21"/>
    <w:rsid w:val="003744CF"/>
    <w:rsid w:val="00374717"/>
    <w:rsid w:val="0037676C"/>
    <w:rsid w:val="003829E5"/>
    <w:rsid w:val="003904BD"/>
    <w:rsid w:val="003956CC"/>
    <w:rsid w:val="00395C9A"/>
    <w:rsid w:val="003A6B67"/>
    <w:rsid w:val="003B15E6"/>
    <w:rsid w:val="003C2045"/>
    <w:rsid w:val="003C43A1"/>
    <w:rsid w:val="003C4FC0"/>
    <w:rsid w:val="003C55F4"/>
    <w:rsid w:val="003C7A3F"/>
    <w:rsid w:val="003D3E8F"/>
    <w:rsid w:val="003D6475"/>
    <w:rsid w:val="003F0445"/>
    <w:rsid w:val="003F0CF0"/>
    <w:rsid w:val="003F3289"/>
    <w:rsid w:val="00401FCF"/>
    <w:rsid w:val="00406285"/>
    <w:rsid w:val="004148F9"/>
    <w:rsid w:val="0042084E"/>
    <w:rsid w:val="00421EEF"/>
    <w:rsid w:val="00424D65"/>
    <w:rsid w:val="0043019A"/>
    <w:rsid w:val="00442C6C"/>
    <w:rsid w:val="00443CBE"/>
    <w:rsid w:val="00443E8A"/>
    <w:rsid w:val="004441BC"/>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3384"/>
    <w:rsid w:val="004C6EEE"/>
    <w:rsid w:val="004C702B"/>
    <w:rsid w:val="004D016B"/>
    <w:rsid w:val="004D1B22"/>
    <w:rsid w:val="004D36F2"/>
    <w:rsid w:val="004E138F"/>
    <w:rsid w:val="004E4649"/>
    <w:rsid w:val="004E5C2B"/>
    <w:rsid w:val="004F00DD"/>
    <w:rsid w:val="004F2133"/>
    <w:rsid w:val="004F55F1"/>
    <w:rsid w:val="004F6936"/>
    <w:rsid w:val="004F6C2B"/>
    <w:rsid w:val="00503DC6"/>
    <w:rsid w:val="00506E4C"/>
    <w:rsid w:val="00506F5D"/>
    <w:rsid w:val="005126D0"/>
    <w:rsid w:val="0051568D"/>
    <w:rsid w:val="00526C15"/>
    <w:rsid w:val="00536499"/>
    <w:rsid w:val="00543903"/>
    <w:rsid w:val="00544A40"/>
    <w:rsid w:val="00547A95"/>
    <w:rsid w:val="00553C16"/>
    <w:rsid w:val="005628EE"/>
    <w:rsid w:val="00572031"/>
    <w:rsid w:val="00576E84"/>
    <w:rsid w:val="00582B8C"/>
    <w:rsid w:val="00586A55"/>
    <w:rsid w:val="0058757E"/>
    <w:rsid w:val="00587767"/>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E6967"/>
    <w:rsid w:val="005F0775"/>
    <w:rsid w:val="005F0CF5"/>
    <w:rsid w:val="005F21EB"/>
    <w:rsid w:val="00605908"/>
    <w:rsid w:val="00610D7C"/>
    <w:rsid w:val="00613414"/>
    <w:rsid w:val="0062408D"/>
    <w:rsid w:val="006240CC"/>
    <w:rsid w:val="00627DA7"/>
    <w:rsid w:val="006358B4"/>
    <w:rsid w:val="006370C3"/>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A2FA9"/>
    <w:rsid w:val="006B077C"/>
    <w:rsid w:val="006C27D0"/>
    <w:rsid w:val="006C57C1"/>
    <w:rsid w:val="006D2A3F"/>
    <w:rsid w:val="006E138B"/>
    <w:rsid w:val="006F1FDC"/>
    <w:rsid w:val="007013EF"/>
    <w:rsid w:val="007216AA"/>
    <w:rsid w:val="00721AB5"/>
    <w:rsid w:val="00721B64"/>
    <w:rsid w:val="00721DEF"/>
    <w:rsid w:val="00724A43"/>
    <w:rsid w:val="007264B2"/>
    <w:rsid w:val="007346E4"/>
    <w:rsid w:val="00740F22"/>
    <w:rsid w:val="00741F1A"/>
    <w:rsid w:val="007450F8"/>
    <w:rsid w:val="0074696E"/>
    <w:rsid w:val="00750135"/>
    <w:rsid w:val="00752B28"/>
    <w:rsid w:val="00754E36"/>
    <w:rsid w:val="00763139"/>
    <w:rsid w:val="00770F37"/>
    <w:rsid w:val="00772D5E"/>
    <w:rsid w:val="00776928"/>
    <w:rsid w:val="00786F16"/>
    <w:rsid w:val="00796E20"/>
    <w:rsid w:val="00797C32"/>
    <w:rsid w:val="007B0914"/>
    <w:rsid w:val="007B1374"/>
    <w:rsid w:val="007B589F"/>
    <w:rsid w:val="007B6186"/>
    <w:rsid w:val="007C2983"/>
    <w:rsid w:val="007C7301"/>
    <w:rsid w:val="007C7859"/>
    <w:rsid w:val="007D2BDE"/>
    <w:rsid w:val="007D2FB6"/>
    <w:rsid w:val="007D6DAF"/>
    <w:rsid w:val="007E0DE2"/>
    <w:rsid w:val="007F31B6"/>
    <w:rsid w:val="007F546C"/>
    <w:rsid w:val="007F665E"/>
    <w:rsid w:val="00800412"/>
    <w:rsid w:val="00801947"/>
    <w:rsid w:val="0080587B"/>
    <w:rsid w:val="00806468"/>
    <w:rsid w:val="008064AC"/>
    <w:rsid w:val="008155F0"/>
    <w:rsid w:val="00816735"/>
    <w:rsid w:val="00820141"/>
    <w:rsid w:val="008204A8"/>
    <w:rsid w:val="00820E0C"/>
    <w:rsid w:val="00830F71"/>
    <w:rsid w:val="008338A2"/>
    <w:rsid w:val="0084417C"/>
    <w:rsid w:val="00853EE4"/>
    <w:rsid w:val="00855535"/>
    <w:rsid w:val="008633F0"/>
    <w:rsid w:val="00867D9D"/>
    <w:rsid w:val="00872E0A"/>
    <w:rsid w:val="00875285"/>
    <w:rsid w:val="00884B62"/>
    <w:rsid w:val="0088529C"/>
    <w:rsid w:val="00887903"/>
    <w:rsid w:val="0089270A"/>
    <w:rsid w:val="00893AF6"/>
    <w:rsid w:val="00894BC4"/>
    <w:rsid w:val="00896ADD"/>
    <w:rsid w:val="008B2EE4"/>
    <w:rsid w:val="008B4D3D"/>
    <w:rsid w:val="008B57C7"/>
    <w:rsid w:val="008C2677"/>
    <w:rsid w:val="008C2F92"/>
    <w:rsid w:val="008C65EB"/>
    <w:rsid w:val="008D4236"/>
    <w:rsid w:val="008D462F"/>
    <w:rsid w:val="008D46E5"/>
    <w:rsid w:val="008E1898"/>
    <w:rsid w:val="008E4376"/>
    <w:rsid w:val="008E7A0A"/>
    <w:rsid w:val="00900719"/>
    <w:rsid w:val="00900C19"/>
    <w:rsid w:val="009017AC"/>
    <w:rsid w:val="00905030"/>
    <w:rsid w:val="00906490"/>
    <w:rsid w:val="009111B2"/>
    <w:rsid w:val="00917C78"/>
    <w:rsid w:val="00924AE1"/>
    <w:rsid w:val="009269B1"/>
    <w:rsid w:val="0092724D"/>
    <w:rsid w:val="00937BD9"/>
    <w:rsid w:val="00945B3C"/>
    <w:rsid w:val="00950E2C"/>
    <w:rsid w:val="00951D50"/>
    <w:rsid w:val="009525EB"/>
    <w:rsid w:val="00961400"/>
    <w:rsid w:val="00963646"/>
    <w:rsid w:val="009853E1"/>
    <w:rsid w:val="00986E6B"/>
    <w:rsid w:val="00991769"/>
    <w:rsid w:val="00994386"/>
    <w:rsid w:val="009A13D8"/>
    <w:rsid w:val="009A279E"/>
    <w:rsid w:val="009A79DD"/>
    <w:rsid w:val="009B0A6F"/>
    <w:rsid w:val="009B59E9"/>
    <w:rsid w:val="009B6054"/>
    <w:rsid w:val="009C7A7E"/>
    <w:rsid w:val="009D02E8"/>
    <w:rsid w:val="009D51D0"/>
    <w:rsid w:val="009D70A4"/>
    <w:rsid w:val="009E08D1"/>
    <w:rsid w:val="009E1B95"/>
    <w:rsid w:val="009E496F"/>
    <w:rsid w:val="009E4B0D"/>
    <w:rsid w:val="009E7F92"/>
    <w:rsid w:val="009F02A3"/>
    <w:rsid w:val="009F2F27"/>
    <w:rsid w:val="009F6B41"/>
    <w:rsid w:val="009F6BCB"/>
    <w:rsid w:val="009F7B78"/>
    <w:rsid w:val="00A0057A"/>
    <w:rsid w:val="00A11421"/>
    <w:rsid w:val="00A157B1"/>
    <w:rsid w:val="00A22229"/>
    <w:rsid w:val="00A303EF"/>
    <w:rsid w:val="00A40B8A"/>
    <w:rsid w:val="00A44882"/>
    <w:rsid w:val="00A5062F"/>
    <w:rsid w:val="00A54715"/>
    <w:rsid w:val="00A6061C"/>
    <w:rsid w:val="00A62D44"/>
    <w:rsid w:val="00A67263"/>
    <w:rsid w:val="00A7161C"/>
    <w:rsid w:val="00A77AA3"/>
    <w:rsid w:val="00A872E5"/>
    <w:rsid w:val="00A957E1"/>
    <w:rsid w:val="00A96E65"/>
    <w:rsid w:val="00A97C72"/>
    <w:rsid w:val="00AA3E51"/>
    <w:rsid w:val="00AA63D4"/>
    <w:rsid w:val="00AB06E8"/>
    <w:rsid w:val="00AB128F"/>
    <w:rsid w:val="00AB1CD3"/>
    <w:rsid w:val="00AB352F"/>
    <w:rsid w:val="00AC274B"/>
    <w:rsid w:val="00AC4764"/>
    <w:rsid w:val="00AC6D36"/>
    <w:rsid w:val="00AD0CBA"/>
    <w:rsid w:val="00AD26E2"/>
    <w:rsid w:val="00AE126A"/>
    <w:rsid w:val="00AE3005"/>
    <w:rsid w:val="00AE59A0"/>
    <w:rsid w:val="00AF0C57"/>
    <w:rsid w:val="00AF26F3"/>
    <w:rsid w:val="00B00672"/>
    <w:rsid w:val="00B01B4D"/>
    <w:rsid w:val="00B06571"/>
    <w:rsid w:val="00B068BA"/>
    <w:rsid w:val="00B13851"/>
    <w:rsid w:val="00B13B1C"/>
    <w:rsid w:val="00B22291"/>
    <w:rsid w:val="00B23F9A"/>
    <w:rsid w:val="00B2417B"/>
    <w:rsid w:val="00B24E6F"/>
    <w:rsid w:val="00B26CB5"/>
    <w:rsid w:val="00B2752E"/>
    <w:rsid w:val="00B307CC"/>
    <w:rsid w:val="00B431E8"/>
    <w:rsid w:val="00B45141"/>
    <w:rsid w:val="00B5273A"/>
    <w:rsid w:val="00B62B50"/>
    <w:rsid w:val="00B635B7"/>
    <w:rsid w:val="00B63AE8"/>
    <w:rsid w:val="00B65950"/>
    <w:rsid w:val="00B672C0"/>
    <w:rsid w:val="00B74BD9"/>
    <w:rsid w:val="00B75646"/>
    <w:rsid w:val="00B90729"/>
    <w:rsid w:val="00B907DA"/>
    <w:rsid w:val="00B950BC"/>
    <w:rsid w:val="00B9714C"/>
    <w:rsid w:val="00B972D7"/>
    <w:rsid w:val="00BA3F8D"/>
    <w:rsid w:val="00BA5545"/>
    <w:rsid w:val="00BB7A10"/>
    <w:rsid w:val="00BB7D6A"/>
    <w:rsid w:val="00BC7D4F"/>
    <w:rsid w:val="00BC7ED7"/>
    <w:rsid w:val="00BD2850"/>
    <w:rsid w:val="00BE28D2"/>
    <w:rsid w:val="00BF7F58"/>
    <w:rsid w:val="00C01381"/>
    <w:rsid w:val="00C079B8"/>
    <w:rsid w:val="00C123EA"/>
    <w:rsid w:val="00C12A49"/>
    <w:rsid w:val="00C133EE"/>
    <w:rsid w:val="00C232B3"/>
    <w:rsid w:val="00C27DE9"/>
    <w:rsid w:val="00C33388"/>
    <w:rsid w:val="00C4173A"/>
    <w:rsid w:val="00C53CE2"/>
    <w:rsid w:val="00C602FF"/>
    <w:rsid w:val="00C61174"/>
    <w:rsid w:val="00C6148F"/>
    <w:rsid w:val="00C62F7A"/>
    <w:rsid w:val="00C63B9C"/>
    <w:rsid w:val="00C651BC"/>
    <w:rsid w:val="00C6682F"/>
    <w:rsid w:val="00C708AC"/>
    <w:rsid w:val="00C7275E"/>
    <w:rsid w:val="00C74C5D"/>
    <w:rsid w:val="00C863C4"/>
    <w:rsid w:val="00C93C3E"/>
    <w:rsid w:val="00C96F36"/>
    <w:rsid w:val="00CA12E3"/>
    <w:rsid w:val="00CA6611"/>
    <w:rsid w:val="00CA79C9"/>
    <w:rsid w:val="00CC0C72"/>
    <w:rsid w:val="00CC2BFD"/>
    <w:rsid w:val="00CD3476"/>
    <w:rsid w:val="00CD64DF"/>
    <w:rsid w:val="00CF2F50"/>
    <w:rsid w:val="00D02919"/>
    <w:rsid w:val="00D04C61"/>
    <w:rsid w:val="00D05B8D"/>
    <w:rsid w:val="00D065A2"/>
    <w:rsid w:val="00D07F00"/>
    <w:rsid w:val="00D33E72"/>
    <w:rsid w:val="00D35BD6"/>
    <w:rsid w:val="00D361B5"/>
    <w:rsid w:val="00D411A2"/>
    <w:rsid w:val="00D50B9C"/>
    <w:rsid w:val="00D52D73"/>
    <w:rsid w:val="00D52E58"/>
    <w:rsid w:val="00D714CC"/>
    <w:rsid w:val="00D75EA7"/>
    <w:rsid w:val="00D81F21"/>
    <w:rsid w:val="00D95470"/>
    <w:rsid w:val="00DA2619"/>
    <w:rsid w:val="00DA4239"/>
    <w:rsid w:val="00DA6D0E"/>
    <w:rsid w:val="00DB0B61"/>
    <w:rsid w:val="00DC090B"/>
    <w:rsid w:val="00DC2CF1"/>
    <w:rsid w:val="00DC4FCF"/>
    <w:rsid w:val="00DC50E0"/>
    <w:rsid w:val="00DC6386"/>
    <w:rsid w:val="00DD1130"/>
    <w:rsid w:val="00DD1951"/>
    <w:rsid w:val="00DD6628"/>
    <w:rsid w:val="00DE3250"/>
    <w:rsid w:val="00DE6028"/>
    <w:rsid w:val="00DE78A3"/>
    <w:rsid w:val="00DF1A71"/>
    <w:rsid w:val="00DF68C7"/>
    <w:rsid w:val="00DF731A"/>
    <w:rsid w:val="00E01C4B"/>
    <w:rsid w:val="00E14CF1"/>
    <w:rsid w:val="00E170DC"/>
    <w:rsid w:val="00E2528F"/>
    <w:rsid w:val="00E26818"/>
    <w:rsid w:val="00E27FFC"/>
    <w:rsid w:val="00E30B15"/>
    <w:rsid w:val="00E40181"/>
    <w:rsid w:val="00E629A1"/>
    <w:rsid w:val="00E70155"/>
    <w:rsid w:val="00E753FA"/>
    <w:rsid w:val="00E817C6"/>
    <w:rsid w:val="00E82413"/>
    <w:rsid w:val="00E82C55"/>
    <w:rsid w:val="00E92AC3"/>
    <w:rsid w:val="00E93334"/>
    <w:rsid w:val="00EB00E0"/>
    <w:rsid w:val="00EC059F"/>
    <w:rsid w:val="00EC1F24"/>
    <w:rsid w:val="00EC22F6"/>
    <w:rsid w:val="00ED5B9B"/>
    <w:rsid w:val="00ED6BAD"/>
    <w:rsid w:val="00ED7447"/>
    <w:rsid w:val="00EE0AA8"/>
    <w:rsid w:val="00EE1488"/>
    <w:rsid w:val="00EE4D5D"/>
    <w:rsid w:val="00EE5131"/>
    <w:rsid w:val="00EF109B"/>
    <w:rsid w:val="00EF36AF"/>
    <w:rsid w:val="00F00F9C"/>
    <w:rsid w:val="00F02ABA"/>
    <w:rsid w:val="00F0437A"/>
    <w:rsid w:val="00F11037"/>
    <w:rsid w:val="00F16F1B"/>
    <w:rsid w:val="00F250A9"/>
    <w:rsid w:val="00F30FF4"/>
    <w:rsid w:val="00F3122E"/>
    <w:rsid w:val="00F331AD"/>
    <w:rsid w:val="00F43A37"/>
    <w:rsid w:val="00F4641B"/>
    <w:rsid w:val="00F46EB8"/>
    <w:rsid w:val="00F511E4"/>
    <w:rsid w:val="00F52D09"/>
    <w:rsid w:val="00F52E08"/>
    <w:rsid w:val="00F55B21"/>
    <w:rsid w:val="00F56EF6"/>
    <w:rsid w:val="00F61A9F"/>
    <w:rsid w:val="00F64696"/>
    <w:rsid w:val="00F65AA9"/>
    <w:rsid w:val="00F6768F"/>
    <w:rsid w:val="00F725AE"/>
    <w:rsid w:val="00F72C2C"/>
    <w:rsid w:val="00F76CAB"/>
    <w:rsid w:val="00F772C6"/>
    <w:rsid w:val="00F85195"/>
    <w:rsid w:val="00F938BA"/>
    <w:rsid w:val="00FA2C46"/>
    <w:rsid w:val="00FB4CDA"/>
    <w:rsid w:val="00FC0F81"/>
    <w:rsid w:val="00FC395C"/>
    <w:rsid w:val="00FC70A9"/>
    <w:rsid w:val="00FD3766"/>
    <w:rsid w:val="00FD47C4"/>
    <w:rsid w:val="00FE2DCF"/>
    <w:rsid w:val="00FE5EE0"/>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3AF2E"/>
  <w15:docId w15:val="{E613726C-8FE3-4095-BC54-35913068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84"/>
    <w:rPr>
      <w:rFonts w:ascii="Cambria" w:hAnsi="Cambria"/>
      <w:lang w:eastAsia="en-US"/>
    </w:rPr>
  </w:style>
  <w:style w:type="paragraph" w:styleId="Heading1">
    <w:name w:val="heading 1"/>
    <w:next w:val="DHHSbody"/>
    <w:link w:val="Heading1Char"/>
    <w:uiPriority w:val="1"/>
    <w:qFormat/>
    <w:rsid w:val="00045964"/>
    <w:pPr>
      <w:keepNext/>
      <w:keepLines/>
      <w:spacing w:before="400" w:after="280" w:line="480" w:lineRule="atLeast"/>
      <w:outlineLvl w:val="0"/>
    </w:pPr>
    <w:rPr>
      <w:rFonts w:ascii="Arial" w:eastAsia="MS Gothic" w:hAnsi="Arial" w:cs="Arial"/>
      <w:bCs/>
      <w:color w:val="006FB7"/>
      <w:kern w:val="32"/>
      <w:sz w:val="40"/>
      <w:szCs w:val="40"/>
      <w:lang w:eastAsia="en-US"/>
    </w:rPr>
  </w:style>
  <w:style w:type="paragraph" w:styleId="Heading2">
    <w:name w:val="heading 2"/>
    <w:next w:val="DHHSbody"/>
    <w:link w:val="Heading2Char"/>
    <w:uiPriority w:val="1"/>
    <w:qFormat/>
    <w:rsid w:val="00045964"/>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45964"/>
    <w:rPr>
      <w:rFonts w:ascii="Arial" w:eastAsia="MS Gothic" w:hAnsi="Arial" w:cs="Arial"/>
      <w:bCs/>
      <w:color w:val="006FB7"/>
      <w:kern w:val="32"/>
      <w:sz w:val="40"/>
      <w:szCs w:val="40"/>
      <w:lang w:eastAsia="en-US"/>
    </w:rPr>
  </w:style>
  <w:style w:type="character" w:customStyle="1" w:styleId="Heading2Char">
    <w:name w:val="Heading 2 Char"/>
    <w:link w:val="Heading2"/>
    <w:uiPriority w:val="1"/>
    <w:rsid w:val="00045964"/>
    <w:rPr>
      <w:rFonts w:ascii="Arial" w:hAnsi="Arial"/>
      <w:b/>
      <w:color w:val="006FB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1D1F84"/>
    <w:rPr>
      <w:b/>
      <w:bCs/>
    </w:rPr>
  </w:style>
  <w:style w:type="paragraph" w:customStyle="1" w:styleId="DHHSTOCheadingfactsheet">
    <w:name w:val="DHHS TOC heading fact sheet"/>
    <w:basedOn w:val="Heading2"/>
    <w:next w:val="DHHSbody"/>
    <w:link w:val="DHHSTOCheadingfactsheetChar"/>
    <w:uiPriority w:val="4"/>
    <w:rsid w:val="00045964"/>
    <w:pPr>
      <w:spacing w:before="0" w:after="200"/>
      <w:outlineLvl w:val="9"/>
    </w:pPr>
  </w:style>
  <w:style w:type="character" w:customStyle="1" w:styleId="DHHSTOCheadingfactsheetChar">
    <w:name w:val="DHHS TOC heading fact sheet Char"/>
    <w:link w:val="DHHSTOCheadingfactsheet"/>
    <w:uiPriority w:val="4"/>
    <w:rsid w:val="00045964"/>
    <w:rPr>
      <w:rFonts w:ascii="Arial" w:hAnsi="Arial"/>
      <w:b/>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152073"/>
    <w:pPr>
      <w:keepNext/>
      <w:keepLines/>
      <w:spacing w:before="240" w:after="120" w:line="270" w:lineRule="exact"/>
    </w:pPr>
    <w:rPr>
      <w:rFonts w:ascii="Arial" w:hAnsi="Arial"/>
      <w:b/>
      <w:lang w:eastAsia="en-US"/>
    </w:rPr>
  </w:style>
  <w:style w:type="paragraph" w:customStyle="1" w:styleId="DHHSmainheading">
    <w:name w:val="DHHS main heading"/>
    <w:uiPriority w:val="8"/>
    <w:rsid w:val="009A79DD"/>
    <w:pPr>
      <w:spacing w:after="160"/>
    </w:pPr>
    <w:rPr>
      <w:rFonts w:ascii="Arial" w:hAnsi="Arial"/>
      <w:color w:val="006FB7"/>
      <w:sz w:val="72"/>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Emphasis">
    <w:name w:val="Emphasis"/>
    <w:uiPriority w:val="20"/>
    <w:qFormat/>
    <w:rsid w:val="00801947"/>
    <w:rPr>
      <w:i/>
      <w:iCs/>
    </w:rPr>
  </w:style>
  <w:style w:type="character" w:styleId="CommentReference">
    <w:name w:val="annotation reference"/>
    <w:uiPriority w:val="99"/>
    <w:semiHidden/>
    <w:unhideWhenUsed/>
    <w:rsid w:val="00917C78"/>
    <w:rPr>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CommentText">
    <w:name w:val="annotation text"/>
    <w:basedOn w:val="Normal"/>
    <w:link w:val="CommentTextChar"/>
    <w:uiPriority w:val="99"/>
    <w:semiHidden/>
    <w:unhideWhenUsed/>
    <w:rsid w:val="00917C78"/>
  </w:style>
  <w:style w:type="character" w:customStyle="1" w:styleId="CommentTextChar">
    <w:name w:val="Comment Text Char"/>
    <w:link w:val="CommentText"/>
    <w:uiPriority w:val="99"/>
    <w:semiHidden/>
    <w:rsid w:val="00917C78"/>
    <w:rPr>
      <w:rFonts w:ascii="Cambria" w:hAnsi="Cambria"/>
      <w:lang w:eastAsia="en-US"/>
    </w:rPr>
  </w:style>
  <w:style w:type="paragraph" w:customStyle="1" w:styleId="DHHStablecolhead">
    <w:name w:val="DHHS table col head"/>
    <w:uiPriority w:val="3"/>
    <w:qFormat/>
    <w:rsid w:val="00045964"/>
    <w:pPr>
      <w:spacing w:before="80" w:after="60"/>
    </w:pPr>
    <w:rPr>
      <w:rFonts w:ascii="Arial" w:hAnsi="Arial"/>
      <w:b/>
      <w:color w:val="006FB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9A79DD"/>
    <w:rPr>
      <w:rFonts w:ascii="Arial" w:hAnsi="Arial"/>
      <w:color w:val="595959"/>
      <w:sz w:val="44"/>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CommentSubject">
    <w:name w:val="annotation subject"/>
    <w:basedOn w:val="CommentText"/>
    <w:next w:val="CommentText"/>
    <w:link w:val="CommentSubjectChar"/>
    <w:uiPriority w:val="99"/>
    <w:semiHidden/>
    <w:unhideWhenUsed/>
    <w:rsid w:val="00917C78"/>
    <w:rPr>
      <w:b/>
      <w:bC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CommentSubjectChar">
    <w:name w:val="Comment Subject Char"/>
    <w:link w:val="CommentSubject"/>
    <w:uiPriority w:val="99"/>
    <w:semiHidden/>
    <w:rsid w:val="00917C78"/>
    <w:rPr>
      <w:rFonts w:ascii="Cambria" w:hAnsi="Cambria"/>
      <w:b/>
      <w:bCs/>
      <w:lang w:eastAsia="en-US"/>
    </w:rPr>
  </w:style>
  <w:style w:type="paragraph" w:styleId="BalloonText">
    <w:name w:val="Balloon Text"/>
    <w:basedOn w:val="Normal"/>
    <w:link w:val="BalloonTextChar"/>
    <w:uiPriority w:val="99"/>
    <w:semiHidden/>
    <w:unhideWhenUsed/>
    <w:rsid w:val="00917C78"/>
    <w:rPr>
      <w:rFonts w:ascii="Tahoma" w:hAnsi="Tahoma" w:cs="Tahoma"/>
      <w:sz w:val="16"/>
      <w:szCs w:val="16"/>
    </w:rPr>
  </w:style>
  <w:style w:type="character" w:customStyle="1" w:styleId="BalloonTextChar">
    <w:name w:val="Balloon Text Char"/>
    <w:link w:val="BalloonText"/>
    <w:uiPriority w:val="99"/>
    <w:semiHidden/>
    <w:rsid w:val="00917C78"/>
    <w:rPr>
      <w:rFonts w:ascii="Tahoma" w:hAnsi="Tahoma" w:cs="Tahoma"/>
      <w:sz w:val="16"/>
      <w:szCs w:val="16"/>
      <w:lang w:eastAsia="en-US"/>
    </w:rPr>
  </w:style>
  <w:style w:type="paragraph" w:styleId="ListParagraph">
    <w:name w:val="List Paragraph"/>
    <w:basedOn w:val="Normal"/>
    <w:uiPriority w:val="34"/>
    <w:qFormat/>
    <w:rsid w:val="00A303EF"/>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A303EF"/>
    <w:pPr>
      <w:autoSpaceDE w:val="0"/>
      <w:autoSpaceDN w:val="0"/>
      <w:adjustRightInd w:val="0"/>
    </w:pPr>
    <w:rPr>
      <w:rFonts w:ascii="Malgun Gothic" w:eastAsia="Malgun Gothic" w:hAnsiTheme="minorHAnsi" w:cs="Malgun 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Code of conduct: Child safe standards toolkit: resource XX</vt:lpstr>
    </vt:vector>
  </TitlesOfParts>
  <Company>Department of Health and Human Services</Company>
  <LinksUpToDate>false</LinksUpToDate>
  <CharactersWithSpaces>5465</CharactersWithSpaces>
  <SharedDoc>false</SharedDoc>
  <HyperlinkBase/>
  <HLinks>
    <vt:vector size="54" baseType="variant">
      <vt:variant>
        <vt:i4>2424948</vt:i4>
      </vt:variant>
      <vt:variant>
        <vt:i4>18</vt:i4>
      </vt:variant>
      <vt:variant>
        <vt:i4>0</vt:i4>
      </vt:variant>
      <vt:variant>
        <vt:i4>5</vt:i4>
      </vt:variant>
      <vt:variant>
        <vt:lpwstr>C:\Documents and Settings\vste2210\Documents and Settings\vste2210\Local Settings\Temp\notes9493C6\www.dhs.vic.gov.au\about-the-department\documents-and-resources\policies,-guidelines-and-legislation\child-safe-standards</vt:lpwstr>
      </vt:variant>
      <vt:variant>
        <vt:lpwstr/>
      </vt:variant>
      <vt:variant>
        <vt:i4>2686984</vt:i4>
      </vt:variant>
      <vt:variant>
        <vt:i4>15</vt:i4>
      </vt:variant>
      <vt:variant>
        <vt:i4>0</vt:i4>
      </vt:variant>
      <vt:variant>
        <vt:i4>5</vt:i4>
      </vt:variant>
      <vt:variant>
        <vt:lpwstr>mailto:childsafestandards@dhhs.vic.gov.au</vt:lpwstr>
      </vt:variant>
      <vt:variant>
        <vt:lpwstr/>
      </vt:variant>
      <vt:variant>
        <vt:i4>327724</vt:i4>
      </vt:variant>
      <vt:variant>
        <vt:i4>12</vt:i4>
      </vt:variant>
      <vt:variant>
        <vt:i4>0</vt:i4>
      </vt:variant>
      <vt:variant>
        <vt:i4>5</vt:i4>
      </vt:variant>
      <vt:variant>
        <vt:lpwstr>mailto:licensed.childrens.services@edumail.vic.gov.au</vt:lpwstr>
      </vt:variant>
      <vt:variant>
        <vt:lpwstr/>
      </vt:variant>
      <vt:variant>
        <vt:i4>2752539</vt:i4>
      </vt:variant>
      <vt:variant>
        <vt:i4>9</vt:i4>
      </vt:variant>
      <vt:variant>
        <vt:i4>0</vt:i4>
      </vt:variant>
      <vt:variant>
        <vt:i4>5</vt:i4>
      </vt:variant>
      <vt:variant>
        <vt:lpwstr>mailto:child.safe.schools@edumail.vic.gov.au</vt:lpwstr>
      </vt:variant>
      <vt:variant>
        <vt:lpwstr/>
      </vt:variant>
      <vt:variant>
        <vt:i4>7340135</vt:i4>
      </vt:variant>
      <vt:variant>
        <vt:i4>6</vt:i4>
      </vt:variant>
      <vt:variant>
        <vt:i4>0</vt:i4>
      </vt:variant>
      <vt:variant>
        <vt:i4>5</vt:i4>
      </vt:variant>
      <vt:variant>
        <vt:lpwstr>http://www.dhs.vic.gov.au/__data/assets/word_doc/0005/955598/Child-safe-standards_overview.doc</vt:lpwstr>
      </vt:variant>
      <vt:variant>
        <vt:lpwstr/>
      </vt:variant>
      <vt:variant>
        <vt:i4>5177360</vt:i4>
      </vt:variant>
      <vt:variant>
        <vt:i4>3</vt:i4>
      </vt:variant>
      <vt:variant>
        <vt:i4>0</vt:i4>
      </vt:variant>
      <vt:variant>
        <vt:i4>5</vt:i4>
      </vt:variant>
      <vt:variant>
        <vt:lpwstr>http://www.dhs.vic.gov.au/about-the-department/documents-and-resources/policies,-guidelines-and-legislation/child-safe-standards</vt:lpwstr>
      </vt:variant>
      <vt:variant>
        <vt:lpwstr/>
      </vt:variant>
      <vt:variant>
        <vt:i4>8323184</vt:i4>
      </vt:variant>
      <vt:variant>
        <vt:i4>0</vt:i4>
      </vt:variant>
      <vt:variant>
        <vt:i4>0</vt:i4>
      </vt:variant>
      <vt:variant>
        <vt:i4>5</vt:i4>
      </vt:variant>
      <vt:variant>
        <vt:lpwstr>http://www.dhs.vic.gov.au/about-the-department/plans,-programs-and-projects/projects-and-initiatives/children,-youth-and-family-services/creating-child-safe-organisations</vt:lpwstr>
      </vt:variant>
      <vt:variant>
        <vt:lpwstr/>
      </vt:variant>
      <vt:variant>
        <vt:i4>7340135</vt:i4>
      </vt:variant>
      <vt:variant>
        <vt:i4>3</vt:i4>
      </vt:variant>
      <vt:variant>
        <vt:i4>0</vt:i4>
      </vt:variant>
      <vt:variant>
        <vt:i4>5</vt:i4>
      </vt:variant>
      <vt:variant>
        <vt:lpwstr>http://www.dhs.vic.gov.au/__data/assets/word_doc/0005/955598/Child-safe-standards_overview.doc</vt:lpwstr>
      </vt:variant>
      <vt:variant>
        <vt:lpwstr/>
      </vt:variant>
      <vt:variant>
        <vt:i4>2228345</vt:i4>
      </vt:variant>
      <vt:variant>
        <vt:i4>0</vt:i4>
      </vt:variant>
      <vt:variant>
        <vt:i4>0</vt:i4>
      </vt:variant>
      <vt:variant>
        <vt:i4>5</vt:i4>
      </vt:variant>
      <vt:variant>
        <vt:lpwstr>http://www.dhs.vic.gov.au/about-the-department/documents-and-resources/policies,-guidelines-and-legislation/in-scope-organisations-for-child-safe-standards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Child safe standards toolkit: resource XX</dc:title>
  <dc:creator>Service Outcomes branch</dc:creator>
  <cp:keywords>child safe standards, child safe policy, betrayal of trust, governance, leadership</cp:keywords>
  <cp:lastModifiedBy>Sally Alderton</cp:lastModifiedBy>
  <cp:revision>4</cp:revision>
  <cp:lastPrinted>2016-07-18T07:58:00Z</cp:lastPrinted>
  <dcterms:created xsi:type="dcterms:W3CDTF">2019-08-08T11:58:00Z</dcterms:created>
  <dcterms:modified xsi:type="dcterms:W3CDTF">2019-08-08T12:14:00Z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